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charts/chart49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96" w:rsidRDefault="00C10F48">
      <w:r>
        <w:rPr>
          <w:noProof/>
        </w:rPr>
        <w:drawing>
          <wp:inline distT="0" distB="0" distL="0" distR="0">
            <wp:extent cx="5940425" cy="2894797"/>
            <wp:effectExtent l="19050" t="0" r="3175" b="0"/>
            <wp:docPr id="1" name="Рисунок 1" descr="https://im0-tub-ru.yandex.net/i?id=3752a21fa137d89097e76817b6a37b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752a21fa137d89097e76817b6a37ba7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48" w:rsidRDefault="00C10F48" w:rsidP="00C10F48">
      <w:pPr>
        <w:jc w:val="center"/>
        <w:rPr>
          <w:sz w:val="36"/>
          <w:szCs w:val="36"/>
        </w:rPr>
      </w:pPr>
      <w:r>
        <w:rPr>
          <w:sz w:val="36"/>
          <w:szCs w:val="36"/>
        </w:rPr>
        <w:t>К проекту решения Собрания депутатов Агаповского муниципального района о</w:t>
      </w:r>
      <w:r w:rsidR="008C0EED">
        <w:rPr>
          <w:sz w:val="36"/>
          <w:szCs w:val="36"/>
        </w:rPr>
        <w:t>б</w:t>
      </w:r>
      <w:r>
        <w:rPr>
          <w:sz w:val="36"/>
          <w:szCs w:val="36"/>
        </w:rPr>
        <w:t xml:space="preserve"> исполнении бюджета Агаповско</w:t>
      </w:r>
      <w:r w:rsidR="00F16C7F">
        <w:rPr>
          <w:sz w:val="36"/>
          <w:szCs w:val="36"/>
        </w:rPr>
        <w:t>го муниципального района за 2019</w:t>
      </w:r>
      <w:r>
        <w:rPr>
          <w:sz w:val="36"/>
          <w:szCs w:val="36"/>
        </w:rPr>
        <w:t xml:space="preserve"> год</w:t>
      </w: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both"/>
        <w:rPr>
          <w:sz w:val="24"/>
          <w:szCs w:val="24"/>
        </w:rPr>
      </w:pPr>
    </w:p>
    <w:p w:rsidR="00C10F48" w:rsidRDefault="00A65D43" w:rsidP="00A65D43">
      <w:pPr>
        <w:jc w:val="center"/>
        <w:rPr>
          <w:sz w:val="24"/>
          <w:szCs w:val="24"/>
        </w:rPr>
      </w:pPr>
      <w:r w:rsidRPr="00A65D43">
        <w:rPr>
          <w:sz w:val="24"/>
          <w:szCs w:val="24"/>
        </w:rPr>
        <w:lastRenderedPageBreak/>
        <w:drawing>
          <wp:inline distT="0" distB="0" distL="0" distR="0">
            <wp:extent cx="4924425" cy="32861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408D" w:rsidRDefault="00403457" w:rsidP="00A65D4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14925" cy="3514725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3" cy="35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40" w:type="dxa"/>
        <w:tblInd w:w="93" w:type="dxa"/>
        <w:tblLook w:val="04A0"/>
      </w:tblPr>
      <w:tblGrid>
        <w:gridCol w:w="6000"/>
        <w:gridCol w:w="1380"/>
        <w:gridCol w:w="1460"/>
      </w:tblGrid>
      <w:tr w:rsidR="004B3496" w:rsidRPr="00831EBB" w:rsidTr="004B3496">
        <w:trPr>
          <w:trHeight w:val="675"/>
        </w:trPr>
        <w:tc>
          <w:tcPr>
            <w:tcW w:w="8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Налоговые и неналоговые доходы бюджета Агаповского</w:t>
            </w:r>
            <w:r w:rsidR="00403457"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района  за  2019</w:t>
            </w: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года.</w:t>
            </w:r>
          </w:p>
        </w:tc>
      </w:tr>
      <w:tr w:rsidR="004B3496" w:rsidRPr="00831EBB" w:rsidTr="004B3496">
        <w:trPr>
          <w:trHeight w:val="33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тыс.рублей</w:t>
            </w:r>
          </w:p>
        </w:tc>
      </w:tr>
      <w:tr w:rsidR="004B3496" w:rsidRPr="00831EBB" w:rsidTr="004B3496">
        <w:trPr>
          <w:trHeight w:val="330"/>
        </w:trPr>
        <w:tc>
          <w:tcPr>
            <w:tcW w:w="60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374 671,54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386 282,05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в т.ч. Налоговые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310 595,63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322 398,42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265 841,74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277 644,54</w:t>
            </w:r>
          </w:p>
        </w:tc>
      </w:tr>
      <w:tr w:rsidR="004B3496" w:rsidRPr="00831EBB" w:rsidTr="004B3496">
        <w:trPr>
          <w:trHeight w:val="126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НАЛОГИ НА ТОВАРЫ (РАБОТЫ,УСЛУГИ)РЕАЛИЗУЕМЫЕ НА ТЕРРИТОРИИ РОССИЙСКОЙ ФЕДЕРАЦИИ (доходы от уплаты акцизов на нефтепродукты)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18 621,27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18 621,27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НАЛОГИ </w:t>
            </w:r>
            <w:r w:rsid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СОВОКУПНЫЙ ДОХОД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15459,57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15459,57</w:t>
            </w:r>
          </w:p>
        </w:tc>
      </w:tr>
      <w:tr w:rsidR="004B3496" w:rsidRPr="00831EBB" w:rsidTr="004B3496">
        <w:trPr>
          <w:trHeight w:val="94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НАЛОГИ,</w:t>
            </w:r>
            <w:r w:rsid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СБОРЫ И РЕГУЛЯРНЫЕ ПЛАТЕЖИ ЗА ПОЛЬЗОВАНИЕ НЕДРАМИ(налог на добычу полезных искомаемых)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2 021,12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2 021,1</w:t>
            </w:r>
            <w:r w:rsidR="004B3496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8 6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8 63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4B3496" w:rsidRPr="00831EBB" w:rsidTr="004B3496">
        <w:trPr>
          <w:trHeight w:val="63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ЗАДОЛЖЕННОСТЬ И ПЕРЕРАСЧЕТЫ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14,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14,94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Неналоговые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64 075,92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63 883,63</w:t>
            </w:r>
          </w:p>
        </w:tc>
      </w:tr>
      <w:tr w:rsidR="004B3496" w:rsidRPr="00831EBB" w:rsidTr="004B3496">
        <w:trPr>
          <w:trHeight w:val="45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ИСПОЛЬЗОВАНИЯ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34 893,21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34 893,21</w:t>
            </w:r>
          </w:p>
        </w:tc>
      </w:tr>
      <w:tr w:rsidR="004B3496" w:rsidRPr="00831EBB" w:rsidTr="004B3496">
        <w:trPr>
          <w:trHeight w:val="45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доходы от аренды земельных участков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33 445,22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33 445,22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аренды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1 447,99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1 447,99</w:t>
            </w:r>
          </w:p>
        </w:tc>
      </w:tr>
      <w:tr w:rsidR="004B3496" w:rsidRPr="00831EBB" w:rsidTr="004B3496">
        <w:trPr>
          <w:trHeight w:val="94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ПЛАТЕЖИ ПРИ ПОЛЬЗОВАНИЕ ПРИРОДНЫМИ РЕСУРСАМИ (плата за негативное воздействие на окружающ среду)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3 794,65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3 794,65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19 480,62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19 480,62</w:t>
            </w:r>
          </w:p>
        </w:tc>
      </w:tr>
      <w:tr w:rsidR="004B3496" w:rsidRPr="00831EBB" w:rsidTr="004B3496">
        <w:trPr>
          <w:trHeight w:val="63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ПРОДАЖИ МАТЕРИАЛЬНЫХ АКТИВОВ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4 205,22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4 205,22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доходы от реализации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2 185,38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2 185,38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2 019,84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2 019,84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ШТРАФНЫЕ САНКЦИИ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1 702,22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1 702,22</w:t>
            </w:r>
          </w:p>
        </w:tc>
      </w:tr>
      <w:tr w:rsidR="004B3496" w:rsidRPr="00831EBB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ПРОЧИЕ НЕНАЛОГОВЫЕ ДОХОДЫ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ED0FC3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D0FC3" w:rsidRPr="00ED0FC3">
              <w:rPr>
                <w:rFonts w:ascii="Times New Roman" w:eastAsia="Times New Roman" w:hAnsi="Times New Roman" w:cs="Times New Roman"/>
                <w:sz w:val="24"/>
                <w:szCs w:val="24"/>
              </w:rPr>
              <w:t>192,29</w:t>
            </w:r>
          </w:p>
        </w:tc>
      </w:tr>
    </w:tbl>
    <w:p w:rsidR="00C908D7" w:rsidRDefault="00C908D7" w:rsidP="004B3496">
      <w:pPr>
        <w:tabs>
          <w:tab w:val="left" w:pos="7455"/>
        </w:tabs>
        <w:rPr>
          <w:sz w:val="24"/>
          <w:szCs w:val="24"/>
        </w:rPr>
      </w:pPr>
    </w:p>
    <w:p w:rsidR="004B3496" w:rsidRPr="00C908D7" w:rsidRDefault="00C908D7" w:rsidP="00C908D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6025" cy="5038725"/>
            <wp:effectExtent l="19050" t="0" r="9525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50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96" w:rsidRDefault="00C908D7" w:rsidP="004B3496">
      <w:pPr>
        <w:tabs>
          <w:tab w:val="left" w:pos="74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86475" cy="4295775"/>
            <wp:effectExtent l="19050" t="0" r="9525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96" w:rsidRDefault="00F16C7F" w:rsidP="004B3496">
      <w:pPr>
        <w:tabs>
          <w:tab w:val="left" w:pos="7455"/>
        </w:tabs>
        <w:rPr>
          <w:sz w:val="24"/>
          <w:szCs w:val="24"/>
        </w:rPr>
      </w:pPr>
      <w:r w:rsidRPr="00F16C7F">
        <w:rPr>
          <w:noProof/>
          <w:sz w:val="24"/>
          <w:szCs w:val="24"/>
        </w:rPr>
        <w:drawing>
          <wp:inline distT="0" distB="0" distL="0" distR="0">
            <wp:extent cx="5940425" cy="4915918"/>
            <wp:effectExtent l="19050" t="0" r="222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3496" w:rsidRPr="004B3496" w:rsidRDefault="004B3496" w:rsidP="004B3496">
      <w:pPr>
        <w:tabs>
          <w:tab w:val="left" w:pos="7455"/>
        </w:tabs>
        <w:rPr>
          <w:sz w:val="24"/>
          <w:szCs w:val="24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AC4733" w:rsidRDefault="00F16C7F" w:rsidP="00860476">
      <w:pPr>
        <w:jc w:val="center"/>
        <w:rPr>
          <w:sz w:val="36"/>
          <w:szCs w:val="36"/>
        </w:rPr>
      </w:pPr>
      <w:r w:rsidRPr="00F16C7F">
        <w:rPr>
          <w:noProof/>
          <w:sz w:val="36"/>
          <w:szCs w:val="36"/>
        </w:rPr>
        <w:drawing>
          <wp:inline distT="0" distB="0" distL="0" distR="0">
            <wp:extent cx="5940425" cy="4150756"/>
            <wp:effectExtent l="19050" t="0" r="22225" b="2144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10832" w:type="dxa"/>
        <w:tblInd w:w="93" w:type="dxa"/>
        <w:tblLayout w:type="fixed"/>
        <w:tblLook w:val="04A0"/>
      </w:tblPr>
      <w:tblGrid>
        <w:gridCol w:w="6678"/>
        <w:gridCol w:w="1319"/>
        <w:gridCol w:w="281"/>
        <w:gridCol w:w="995"/>
        <w:gridCol w:w="565"/>
        <w:gridCol w:w="994"/>
      </w:tblGrid>
      <w:tr w:rsidR="00AC4733" w:rsidRPr="00AC4733" w:rsidTr="00860476">
        <w:trPr>
          <w:trHeight w:val="255"/>
        </w:trPr>
        <w:tc>
          <w:tcPr>
            <w:tcW w:w="7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AC4733" w:rsidRDefault="00AC4733" w:rsidP="008604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AC4733" w:rsidRDefault="00AC4733" w:rsidP="00AC47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AC4733" w:rsidRDefault="00AC4733" w:rsidP="00AC47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6C7F" w:rsidRPr="00F16C7F" w:rsidTr="00860476">
        <w:trPr>
          <w:gridAfter w:val="1"/>
          <w:wAfter w:w="994" w:type="dxa"/>
          <w:trHeight w:val="315"/>
        </w:trPr>
        <w:tc>
          <w:tcPr>
            <w:tcW w:w="9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6C7F" w:rsidRPr="00F16C7F" w:rsidRDefault="00F16C7F" w:rsidP="00F16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0" w:name="RANGE!B1:D3"/>
            <w:r w:rsidRPr="00F16C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Муниципальные программы Агаповского муниципального района в 2019 году</w:t>
            </w:r>
            <w:bookmarkEnd w:id="0"/>
          </w:p>
        </w:tc>
      </w:tr>
      <w:tr w:rsidR="00F16C7F" w:rsidRPr="00F16C7F" w:rsidTr="00860476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F16C7F" w:rsidRPr="00F16C7F" w:rsidTr="00860476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</w:tc>
      </w:tr>
      <w:tr w:rsidR="00F16C7F" w:rsidRPr="00F16C7F" w:rsidTr="00860476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1 341 226,74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1 320 294,69</w:t>
            </w:r>
          </w:p>
        </w:tc>
      </w:tr>
      <w:tr w:rsidR="00F16C7F" w:rsidRPr="00F16C7F" w:rsidTr="00860476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здравоохранения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10 487,88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10 487,88</w:t>
            </w:r>
          </w:p>
        </w:tc>
      </w:tr>
      <w:tr w:rsidR="00F16C7F" w:rsidRPr="00F16C7F" w:rsidTr="00860476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образования и воспитания на территории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643 083,69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637 713,55</w:t>
            </w:r>
          </w:p>
        </w:tc>
      </w:tr>
      <w:tr w:rsidR="00F16C7F" w:rsidRPr="00F16C7F" w:rsidTr="00860476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физической культуры, спорта и молодежной политики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17 106,62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17 095,54</w:t>
            </w:r>
          </w:p>
        </w:tc>
      </w:tr>
      <w:tr w:rsidR="00F16C7F" w:rsidRPr="00F16C7F" w:rsidTr="00860476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культуры в Агаповском муниципальном районе 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90 789,84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90 787,87</w:t>
            </w:r>
          </w:p>
        </w:tc>
      </w:tr>
      <w:tr w:rsidR="00F16C7F" w:rsidRPr="00F16C7F" w:rsidTr="00860476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"Социальная поддержка населения в Агаповском муниципальном районе"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277 985,86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276 206,15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"Создание условий для устойчивого экономического развития на территории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228,68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228,68</w:t>
            </w:r>
          </w:p>
        </w:tc>
      </w:tr>
      <w:tr w:rsidR="00F16C7F" w:rsidRPr="00F16C7F" w:rsidTr="00860476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"Повышение энергетической эффективности экономики Агаповского муниципального района и сокращение энергетических издержек в бюджетной секторе 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23,00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F16C7F" w:rsidRPr="00F16C7F" w:rsidTr="00860476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"Муниципальное управление в Агаповском муниципальном районе "на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28 261,03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28 114,24</w:t>
            </w:r>
          </w:p>
        </w:tc>
      </w:tr>
      <w:tr w:rsidR="00F16C7F" w:rsidRPr="00F16C7F" w:rsidTr="00860476">
        <w:trPr>
          <w:gridAfter w:val="1"/>
          <w:wAfter w:w="994" w:type="dxa"/>
          <w:trHeight w:val="69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"Содержание и развитие муниципального хозяйства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70 120,81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67 613,40</w:t>
            </w:r>
          </w:p>
        </w:tc>
      </w:tr>
      <w:tr w:rsidR="00F16C7F" w:rsidRPr="00F16C7F" w:rsidTr="00860476">
        <w:trPr>
          <w:gridAfter w:val="1"/>
          <w:wAfter w:w="994" w:type="dxa"/>
          <w:trHeight w:val="64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доступным и комфортным жильем граждан Российской Федерации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36 419,04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34 962,35</w:t>
            </w:r>
          </w:p>
        </w:tc>
      </w:tr>
      <w:tr w:rsidR="00F16C7F" w:rsidRPr="00F16C7F" w:rsidTr="00860476">
        <w:trPr>
          <w:gridAfter w:val="1"/>
          <w:wAfter w:w="994" w:type="dxa"/>
          <w:trHeight w:val="109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10 026,21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10 023,21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сельского хозяйства Агаповского муниципального района Челябинской области на 2015-2020 годы"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5 536,32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5 536,32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"Организация исполнения муниципальных функций Собрания депутатов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3 744,23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3 742,42</w:t>
            </w:r>
          </w:p>
        </w:tc>
      </w:tr>
      <w:tr w:rsidR="00F16C7F" w:rsidRPr="00F16C7F" w:rsidTr="00860476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системы муниципального финансового контроля в Агаповском муниципальном районе"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1 894,93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1 891,35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"Управление муниципальными финансами на территории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102 975,30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102 956,33</w:t>
            </w:r>
          </w:p>
        </w:tc>
      </w:tr>
      <w:tr w:rsidR="00F16C7F" w:rsidRPr="00F16C7F" w:rsidTr="00860476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20 648,08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11 105,58</w:t>
            </w:r>
          </w:p>
        </w:tc>
      </w:tr>
      <w:tr w:rsidR="00F16C7F" w:rsidRPr="00F16C7F" w:rsidTr="00860476">
        <w:trPr>
          <w:gridAfter w:val="1"/>
          <w:wAfter w:w="994" w:type="dxa"/>
          <w:trHeight w:val="109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 на 2019 и плановый период 2020-2021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323,84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323,84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"Создание условий для оказания медицинской помощи населению Агаповского муниципального района"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87,00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86,85</w:t>
            </w:r>
          </w:p>
        </w:tc>
      </w:tr>
      <w:tr w:rsidR="00F16C7F" w:rsidRPr="00F16C7F" w:rsidTr="00860476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3 476,41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3 476,41</w:t>
            </w:r>
          </w:p>
        </w:tc>
      </w:tr>
      <w:tr w:rsidR="00F16C7F" w:rsidRPr="00F16C7F" w:rsidTr="00860476">
        <w:trPr>
          <w:gridAfter w:val="1"/>
          <w:wAfter w:w="994" w:type="dxa"/>
          <w:trHeight w:val="45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"Формирование современной городской среды на территории Агаповского муниципального района 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12 354,38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12 353,76</w:t>
            </w:r>
          </w:p>
        </w:tc>
      </w:tr>
      <w:tr w:rsidR="00F16C7F" w:rsidRPr="00F16C7F" w:rsidTr="00860476">
        <w:trPr>
          <w:gridAfter w:val="1"/>
          <w:wAfter w:w="994" w:type="dxa"/>
          <w:trHeight w:val="64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общественного порядка противодействие преступности на территории Агаповского муниципального района"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1 453,21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1 453,21</w:t>
            </w:r>
          </w:p>
        </w:tc>
      </w:tr>
      <w:tr w:rsidR="00F16C7F" w:rsidRPr="00F16C7F" w:rsidTr="00860476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деятельности по накоплению и транспортированию твердых коммунальных отходов на территории Агаповского муниципального района на 2019-2021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707,79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707,79</w:t>
            </w:r>
          </w:p>
        </w:tc>
      </w:tr>
      <w:tr w:rsidR="00F16C7F" w:rsidRPr="00F16C7F" w:rsidTr="00860476">
        <w:trPr>
          <w:gridAfter w:val="1"/>
          <w:wAfter w:w="994" w:type="dxa"/>
          <w:trHeight w:val="88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581,70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581,70</w:t>
            </w:r>
          </w:p>
        </w:tc>
      </w:tr>
      <w:tr w:rsidR="00F16C7F" w:rsidRPr="00F16C7F" w:rsidTr="00860476">
        <w:trPr>
          <w:gridAfter w:val="1"/>
          <w:wAfter w:w="994" w:type="dxa"/>
          <w:trHeight w:val="24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 направления деятельности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2 910,89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F16C7F" w:rsidRPr="00F16C7F" w:rsidRDefault="00F16C7F" w:rsidP="00F16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2 846,26</w:t>
            </w:r>
          </w:p>
        </w:tc>
      </w:tr>
    </w:tbl>
    <w:p w:rsidR="00E1546B" w:rsidRDefault="00E1546B" w:rsidP="00E1546B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</w:p>
    <w:p w:rsidR="00AC4733" w:rsidRDefault="00E1546B" w:rsidP="00E1546B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*Основные причины неисполнение расходов:</w:t>
      </w:r>
    </w:p>
    <w:p w:rsidR="00E1546B" w:rsidRDefault="00E1546B" w:rsidP="00E1546B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1546B">
        <w:rPr>
          <w:rFonts w:ascii="Times New Roman" w:hAnsi="Times New Roman" w:cs="Times New Roman"/>
          <w:sz w:val="20"/>
          <w:szCs w:val="20"/>
        </w:rPr>
        <w:t>заявительный характер выплаты пособий и компенсаций;</w:t>
      </w:r>
    </w:p>
    <w:p w:rsidR="00E1546B" w:rsidRDefault="00E1546B" w:rsidP="00E1546B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1546B">
        <w:rPr>
          <w:rFonts w:ascii="Times New Roman" w:hAnsi="Times New Roman" w:cs="Times New Roman"/>
          <w:sz w:val="20"/>
          <w:szCs w:val="20"/>
        </w:rPr>
        <w:t>оплата работ «по факту» на основании актов выполненных работ;</w:t>
      </w:r>
    </w:p>
    <w:p w:rsidR="00F16C7F" w:rsidRPr="00E1546B" w:rsidRDefault="00F16C7F" w:rsidP="00E1546B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F16C7F">
        <w:rPr>
          <w:rFonts w:ascii="Times New Roman" w:hAnsi="Times New Roman" w:cs="Times New Roman"/>
          <w:sz w:val="20"/>
          <w:szCs w:val="20"/>
        </w:rPr>
        <w:t xml:space="preserve">экономия, сложившаяся по результатам </w:t>
      </w:r>
      <w:r>
        <w:rPr>
          <w:rFonts w:ascii="Times New Roman" w:hAnsi="Times New Roman" w:cs="Times New Roman"/>
          <w:sz w:val="20"/>
          <w:szCs w:val="20"/>
        </w:rPr>
        <w:t xml:space="preserve"> проведения конкурсных процедур.</w:t>
      </w:r>
    </w:p>
    <w:p w:rsidR="00D62FC1" w:rsidRDefault="00D62FC1" w:rsidP="00D62FC1"/>
    <w:p w:rsidR="00D62FC1" w:rsidRDefault="00D62FC1" w:rsidP="00D62FC1"/>
    <w:p w:rsidR="00D62FC1" w:rsidRDefault="00D62FC1" w:rsidP="00D62FC1"/>
    <w:p w:rsidR="00D62FC1" w:rsidRDefault="00D62FC1" w:rsidP="00D62FC1"/>
    <w:p w:rsidR="00D62FC1" w:rsidRPr="00D62FC1" w:rsidRDefault="00D62FC1" w:rsidP="00D62FC1"/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здравоохранения в Агаповском муниципальном районе»</w:t>
      </w:r>
    </w:p>
    <w:p w:rsidR="002E6DE4" w:rsidRDefault="002E6DE4" w:rsidP="002E6DE4">
      <w:pPr>
        <w:sectPr w:rsidR="002E6DE4" w:rsidSect="00860476"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rFonts w:ascii="Open Sans" w:hAnsi="Open Sans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105527" cy="1200150"/>
            <wp:effectExtent l="19050" t="0" r="9023" b="0"/>
            <wp:docPr id="6" name="Рисунок 25" descr="Доктор медицины руку работаем с современным интерфейсом компьютера, как медицинское поняти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ктор медицины руку работаем с современным интерфейсом компьютера, как медицинское поняти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27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Default="00860476" w:rsidP="002E6DE4">
      <w:r w:rsidRPr="00860476">
        <w:rPr>
          <w:noProof/>
        </w:rPr>
        <w:drawing>
          <wp:inline distT="0" distB="0" distL="0" distR="0">
            <wp:extent cx="3281680" cy="2251969"/>
            <wp:effectExtent l="19050" t="0" r="1397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  <w:sz w:val="28"/>
          <w:szCs w:val="28"/>
        </w:rPr>
      </w:pPr>
    </w:p>
    <w:p w:rsidR="002E6DE4" w:rsidRDefault="002E6DE4" w:rsidP="002E6DE4">
      <w:pPr>
        <w:rPr>
          <w:rFonts w:ascii="Times New Roman" w:hAnsi="Times New Roman" w:cs="Times New Roman"/>
          <w:b/>
          <w:sz w:val="24"/>
          <w:szCs w:val="24"/>
        </w:rPr>
      </w:pPr>
    </w:p>
    <w:p w:rsidR="002E6DE4" w:rsidRPr="009D1A73" w:rsidRDefault="002E6DE4" w:rsidP="002E6DE4">
      <w:pPr>
        <w:rPr>
          <w:rStyle w:val="FontStyle18"/>
          <w:sz w:val="24"/>
          <w:szCs w:val="24"/>
        </w:rPr>
      </w:pPr>
      <w:r w:rsidRPr="009D1A7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1A7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Улучшение качества и обеспечение доступности медицинской помощи населению Агаповского муниципального района</w:t>
      </w:r>
      <w:r w:rsidRPr="009D1A73">
        <w:rPr>
          <w:rStyle w:val="FontStyle18"/>
          <w:sz w:val="24"/>
          <w:szCs w:val="24"/>
        </w:rPr>
        <w:t xml:space="preserve"> Челябинской области  </w:t>
      </w:r>
    </w:p>
    <w:p w:rsidR="002E6DE4" w:rsidRDefault="002E6DE4" w:rsidP="002E6DE4">
      <w:pPr>
        <w:rPr>
          <w:rStyle w:val="FontStyle18"/>
          <w:sz w:val="28"/>
          <w:szCs w:val="28"/>
        </w:rPr>
      </w:pPr>
    </w:p>
    <w:p w:rsidR="002E6DE4" w:rsidRPr="00386741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</w:t>
      </w:r>
      <w:r>
        <w:rPr>
          <w:rStyle w:val="FontStyle18"/>
          <w:b/>
          <w:sz w:val="24"/>
          <w:szCs w:val="24"/>
        </w:rPr>
        <w:t>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Default="002E6DE4" w:rsidP="002E6DE4">
      <w:pPr>
        <w:rPr>
          <w:rFonts w:ascii="Times New Roman" w:hAnsi="Times New Roman" w:cs="Times New Roman"/>
          <w:sz w:val="28"/>
          <w:szCs w:val="28"/>
        </w:rPr>
      </w:pPr>
    </w:p>
    <w:p w:rsidR="00860476" w:rsidRPr="00806658" w:rsidRDefault="00860476" w:rsidP="002E6DE4">
      <w:pPr>
        <w:rPr>
          <w:rFonts w:ascii="Times New Roman" w:hAnsi="Times New Roman" w:cs="Times New Roman"/>
          <w:sz w:val="28"/>
          <w:szCs w:val="28"/>
        </w:rPr>
        <w:sectPr w:rsidR="00860476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604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E6DE4" w:rsidRDefault="002E6DE4" w:rsidP="002E6DE4">
      <w:pPr>
        <w:rPr>
          <w:b/>
          <w:noProof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2E6DE4" w:rsidRPr="00860476" w:rsidRDefault="002E6DE4" w:rsidP="00860476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860476" w:rsidRPr="00860476" w:rsidTr="00860476">
        <w:trPr>
          <w:trHeight w:val="540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860476" w:rsidRPr="00860476" w:rsidTr="00860476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здравоохранения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10 487,88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10 487,88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Финансовое обеспечение государственного (муниципального)задания на оказание государственных(муниципальных) услуг (выполнение работ)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10 487,88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10 487,88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10 487,88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10 487,88</w:t>
            </w:r>
          </w:p>
        </w:tc>
      </w:tr>
    </w:tbl>
    <w:p w:rsidR="00860476" w:rsidRDefault="00860476" w:rsidP="002E6DE4">
      <w:pPr>
        <w:rPr>
          <w:b/>
          <w:noProof/>
        </w:rPr>
        <w:sectPr w:rsidR="00860476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2E6DE4" w:rsidRDefault="002E6DE4" w:rsidP="002E6DE4">
      <w:pPr>
        <w:rPr>
          <w:b/>
          <w:noProof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2E6DE4" w:rsidRDefault="002E6DE4" w:rsidP="002E6DE4">
      <w:pPr>
        <w:rPr>
          <w:noProof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2E6DE4" w:rsidRDefault="002E6DE4" w:rsidP="002E6DE4">
      <w:pPr>
        <w:rPr>
          <w:noProof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2E6DE4" w:rsidRDefault="002E6DE4" w:rsidP="002E6DE4">
      <w:pPr>
        <w:rPr>
          <w:noProof/>
        </w:rPr>
      </w:pPr>
    </w:p>
    <w:p w:rsidR="002E6DE4" w:rsidRDefault="002E6DE4" w:rsidP="002E6DE4">
      <w:pPr>
        <w:rPr>
          <w:noProof/>
        </w:rPr>
      </w:pPr>
    </w:p>
    <w:p w:rsidR="002E6DE4" w:rsidRDefault="002E6DE4" w:rsidP="002E6DE4">
      <w:pPr>
        <w:rPr>
          <w:noProof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образования и воспитания на территории Агаповского муниципального района» на 2019-2021 годы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  <w:color w:val="0000FF"/>
        </w:rPr>
        <w:lastRenderedPageBreak/>
        <w:drawing>
          <wp:inline distT="0" distB="0" distL="0" distR="0">
            <wp:extent cx="1931632" cy="1304925"/>
            <wp:effectExtent l="19050" t="0" r="0" b="0"/>
            <wp:docPr id="7" name="Рисунок 28" descr="Группа школьников, пишущих тест в классе — стоковое фото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уппа школьников, пишущих тест в классе — стоковое фото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5" cy="13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6C2A85" w:rsidRDefault="00860476" w:rsidP="002E6DE4">
      <w:r w:rsidRPr="00860476">
        <w:rPr>
          <w:noProof/>
        </w:rPr>
        <w:drawing>
          <wp:inline distT="0" distB="0" distL="0" distR="0">
            <wp:extent cx="3281680" cy="2512829"/>
            <wp:effectExtent l="19050" t="0" r="13970" b="1771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0523A0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523A0">
        <w:rPr>
          <w:rFonts w:ascii="Times New Roman" w:hAnsi="Times New Roman" w:cs="Times New Roman"/>
          <w:spacing w:val="-10"/>
          <w:sz w:val="24"/>
          <w:szCs w:val="24"/>
        </w:rPr>
        <w:t xml:space="preserve">- создание условий для эффективного развития образования, направленного на обеспечение доступности качественного образования, </w:t>
      </w:r>
      <w:r w:rsidRPr="000523A0">
        <w:rPr>
          <w:rFonts w:ascii="Times New Roman" w:hAnsi="Times New Roman" w:cs="Times New Roman"/>
          <w:spacing w:val="-10"/>
          <w:sz w:val="24"/>
          <w:szCs w:val="24"/>
        </w:rPr>
        <w:lastRenderedPageBreak/>
        <w:t>соответствующего требованиям современного инновационного социально ориентированного развития Челябинской области;</w:t>
      </w:r>
      <w:r w:rsidRPr="000523A0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</w:t>
      </w:r>
    </w:p>
    <w:p w:rsidR="002E6DE4" w:rsidRPr="000523A0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создание в дошкольных образовательных организациях Агаповского муниципального района равных возможностей для получения качественного дошкольного образования;</w:t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содействие социальному, культурному, духовному и физическому развитию молодежи Агаповского муниципального района.</w:t>
      </w:r>
    </w:p>
    <w:p w:rsidR="002E6DE4" w:rsidRPr="000523A0" w:rsidRDefault="002E6DE4" w:rsidP="002E6DE4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</w:p>
    <w:p w:rsidR="002E6DE4" w:rsidRPr="00997E61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Default="002E6DE4" w:rsidP="002E6DE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E6DE4" w:rsidRPr="00806658" w:rsidRDefault="00860476" w:rsidP="002E6DE4">
      <w:pPr>
        <w:jc w:val="center"/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604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E6DE4" w:rsidRPr="00860476" w:rsidRDefault="002E6DE4" w:rsidP="00860476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60" w:type="dxa"/>
        <w:tblInd w:w="103" w:type="dxa"/>
        <w:tblLook w:val="04A0"/>
      </w:tblPr>
      <w:tblGrid>
        <w:gridCol w:w="8000"/>
        <w:gridCol w:w="1320"/>
        <w:gridCol w:w="1240"/>
      </w:tblGrid>
      <w:tr w:rsidR="00860476" w:rsidRPr="00860476" w:rsidTr="0086047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860476" w:rsidRPr="00860476" w:rsidTr="0086047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образования и воспитания на территории Агаповского муниципального района" на 2019-2021 годы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643 083,69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637 713,55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комиссий по делам несовершеннолетних и защите их прав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376,40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376,40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дошкольного образования в Агаповском муниципальном районе" на 2019-2021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193 190,90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191 308,17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571,23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571,23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81 038,50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81 038,50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3 227,60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3 227,60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813,32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813,32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дошкольного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25 836,31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23 953,58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20 082,80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20 082,80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60 195,31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60 195,31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текущие ремонты в дошкольных образовательных учреждениях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1 425,83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1 425,83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общего образования в Агаповском муниципальном районе" на 2019-2021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407 513,24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404 074,46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2 706,47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2 706,47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11,00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223 671,40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223 671,40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660,21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660,21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5 674,00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5 674,00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218,29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218,29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15,00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Общеобразовательные организации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87 748,33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84 309,55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20 974,12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20 974,12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62 090,31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62 090,31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текущие ремонты в образовательных учреждениях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3 480,32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3 480,32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 пунктов проведения экзаменов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263,79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263,79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"Дополнительное образование и воспитание детей в Агаповском муниципальном районе " на 2019-2021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12 736,06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12 734,34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2 741,37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2 741,37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7 122,99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7 121,27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2 871,70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2 871,70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"Организация отдыха детей в каникулярное время и занятости несовершеннолетних граждан" на 2019-2021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5 111,79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5 111,79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отдыха детей в каникулярное время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5 111,79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5 111,79</w:t>
            </w:r>
          </w:p>
        </w:tc>
      </w:tr>
      <w:tr w:rsidR="00860476" w:rsidRPr="00860476" w:rsidTr="0086047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"Прочие вопросы в области образования в Агаповском муниципальном районе"на 2019-2021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24 155,30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24 108,39</w:t>
            </w:r>
          </w:p>
        </w:tc>
      </w:tr>
      <w:tr w:rsidR="00860476" w:rsidRPr="00860476" w:rsidTr="0086047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2 706,64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2 706,64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13 841,39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13 794,48</w:t>
            </w:r>
          </w:p>
        </w:tc>
      </w:tr>
      <w:tr w:rsidR="00860476" w:rsidRPr="00860476" w:rsidTr="0086047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2 685,61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2 685,61</w:t>
            </w:r>
          </w:p>
        </w:tc>
      </w:tr>
      <w:tr w:rsidR="00860476" w:rsidRPr="00860476" w:rsidTr="0086047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4 921,66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476" w:rsidRPr="00860476" w:rsidRDefault="00860476" w:rsidP="008604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4 921,66</w:t>
            </w:r>
          </w:p>
        </w:tc>
      </w:tr>
    </w:tbl>
    <w:p w:rsidR="00860476" w:rsidRDefault="00860476" w:rsidP="002E6DE4">
      <w:pPr>
        <w:rPr>
          <w:noProof/>
        </w:rPr>
        <w:sectPr w:rsidR="00860476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</w:rPr>
      </w:pPr>
    </w:p>
    <w:p w:rsidR="00860476" w:rsidRDefault="00860476" w:rsidP="002E6DE4">
      <w:pPr>
        <w:spacing w:after="0" w:line="240" w:lineRule="auto"/>
        <w:rPr>
          <w:rFonts w:ascii="Times New Roman" w:hAnsi="Times New Roman" w:cs="Times New Roman"/>
        </w:rPr>
      </w:pP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</w:rPr>
      </w:pP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</w:r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E6DE4" w:rsidRPr="00D62FC1" w:rsidRDefault="002E6DE4" w:rsidP="002E6DE4">
      <w:pPr>
        <w:pStyle w:val="af"/>
        <w:spacing w:after="0"/>
        <w:rPr>
          <w:rStyle w:val="af8"/>
          <w:color w:val="auto"/>
          <w:sz w:val="36"/>
          <w:szCs w:val="36"/>
        </w:rPr>
      </w:pPr>
      <w:r w:rsidRPr="00D62FC1">
        <w:rPr>
          <w:rStyle w:val="af8"/>
          <w:color w:val="auto"/>
          <w:sz w:val="36"/>
          <w:szCs w:val="36"/>
        </w:rPr>
        <w:lastRenderedPageBreak/>
        <w:t>Муниципальная программа «Развитие физической культуры, спорта и молодежной политики в  Агаповском муниципальном районе»</w:t>
      </w:r>
    </w:p>
    <w:p w:rsidR="002E6DE4" w:rsidRPr="00D62FC1" w:rsidRDefault="002E6DE4" w:rsidP="002E6DE4">
      <w:pPr>
        <w:sectPr w:rsidR="002E6DE4" w:rsidRPr="00D62FC1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D62FC1" w:rsidRDefault="002E6DE4" w:rsidP="002E6DE4">
      <w:r w:rsidRPr="00D62FC1">
        <w:rPr>
          <w:noProof/>
        </w:rPr>
        <w:lastRenderedPageBreak/>
        <w:drawing>
          <wp:inline distT="0" distB="0" distL="0" distR="0">
            <wp:extent cx="1993900" cy="1495425"/>
            <wp:effectExtent l="19050" t="0" r="6350" b="0"/>
            <wp:docPr id="16" name="Рисунок 1" descr="http://boombob.ru/img/picture/Oct/14/c68b5e32561c7309734f2991c6ebb56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Oct/14/c68b5e32561c7309734f2991c6ebb566/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0" cy="14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D62FC1" w:rsidRDefault="002E6DE4" w:rsidP="002E6DE4">
      <w:pPr>
        <w:rPr>
          <w:rFonts w:ascii="Times New Roman" w:hAnsi="Times New Roman" w:cs="Times New Roman"/>
          <w:b/>
        </w:rPr>
      </w:pPr>
      <w:r w:rsidRPr="00D62FC1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D62FC1" w:rsidRDefault="00D62FC1" w:rsidP="002E6DE4">
      <w:pPr>
        <w:rPr>
          <w:rFonts w:ascii="Times New Roman" w:hAnsi="Times New Roman" w:cs="Times New Roman"/>
          <w:b/>
        </w:rPr>
      </w:pPr>
      <w:r w:rsidRPr="00D62FC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52750" cy="2324100"/>
            <wp:effectExtent l="19050" t="0" r="1905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2E6DE4" w:rsidRPr="00D62FC1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D62FC1" w:rsidRDefault="002E6DE4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DE4" w:rsidRPr="00D62FC1" w:rsidRDefault="002E6DE4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2FC1" w:rsidRPr="00D62FC1" w:rsidRDefault="00D62FC1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2FC1" w:rsidRPr="00D62FC1" w:rsidRDefault="00D62FC1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DE4" w:rsidRPr="00D62FC1" w:rsidRDefault="002E6DE4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DE4" w:rsidRPr="00D62FC1" w:rsidRDefault="002E6DE4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DE4" w:rsidRPr="00D62FC1" w:rsidRDefault="002E6DE4" w:rsidP="002E6D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F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Цели: </w:t>
      </w:r>
      <w:r w:rsidRPr="00D62F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</w:t>
      </w:r>
      <w:r w:rsidRPr="00D62FC1">
        <w:rPr>
          <w:rFonts w:ascii="Times New Roman" w:hAnsi="Times New Roman" w:cs="Times New Roman"/>
          <w:sz w:val="24"/>
          <w:szCs w:val="24"/>
        </w:rPr>
        <w:t>.Увеличение численности населения Агаповского муниципального района систематически занимающихся физической культурой и спортом;</w:t>
      </w:r>
    </w:p>
    <w:p w:rsidR="002E6DE4" w:rsidRPr="00D62FC1" w:rsidRDefault="002E6DE4" w:rsidP="002E6DE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>2. Повышение конкурентоспособности спортсменов на областной, российской спортивной арене;</w:t>
      </w:r>
    </w:p>
    <w:p w:rsidR="002E6DE4" w:rsidRPr="00D62FC1" w:rsidRDefault="002E6DE4" w:rsidP="002E6DE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 xml:space="preserve">3. Обеспечение доступности занятий спортом для различных категорий населения Агаповского муниципального района. </w:t>
      </w:r>
    </w:p>
    <w:p w:rsidR="002E6DE4" w:rsidRPr="00D62FC1" w:rsidRDefault="002E6DE4" w:rsidP="002E6DE4">
      <w:pPr>
        <w:spacing w:after="0" w:line="240" w:lineRule="auto"/>
        <w:ind w:firstLine="567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>4. С</w:t>
      </w:r>
      <w:r w:rsidRPr="00D62FC1">
        <w:rPr>
          <w:rFonts w:ascii="Times New Roman" w:eastAsia="Calibri" w:hAnsi="Times New Roman" w:cs="Times New Roman"/>
          <w:sz w:val="24"/>
          <w:szCs w:val="24"/>
          <w:lang w:eastAsia="en-US"/>
        </w:rPr>
        <w:t>одействие социальному, культурному, духовному и физическому развитию молодежи</w:t>
      </w:r>
      <w:r w:rsidRPr="00D62FC1">
        <w:rPr>
          <w:rFonts w:ascii="Times New Roman" w:hAnsi="Times New Roman" w:cs="Times New Roman"/>
          <w:sz w:val="24"/>
          <w:szCs w:val="24"/>
        </w:rPr>
        <w:t>;</w:t>
      </w:r>
    </w:p>
    <w:p w:rsidR="002E6DE4" w:rsidRPr="00D62FC1" w:rsidRDefault="002E6DE4" w:rsidP="002E6DE4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2E6DE4" w:rsidRPr="00D62FC1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D62FC1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2019 году</w:t>
      </w:r>
    </w:p>
    <w:p w:rsidR="002E6DE4" w:rsidRPr="004A727F" w:rsidRDefault="002E6DE4" w:rsidP="002E6DE4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2E6DE4" w:rsidRPr="004A727F" w:rsidRDefault="00D62FC1" w:rsidP="002E6DE4">
      <w:pPr>
        <w:spacing w:after="0"/>
        <w:rPr>
          <w:rStyle w:val="FontStyle18"/>
          <w:b/>
          <w:color w:val="FF0000"/>
          <w:sz w:val="24"/>
          <w:szCs w:val="24"/>
        </w:rPr>
      </w:pPr>
      <w:r w:rsidRPr="00D62FC1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E6DE4" w:rsidRPr="004A727F" w:rsidRDefault="002E6DE4" w:rsidP="002E6DE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E6DE4" w:rsidRPr="00D62FC1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 w:rsidRPr="00D62FC1">
        <w:rPr>
          <w:rFonts w:ascii="Times New Roman" w:hAnsi="Times New Roman" w:cs="Times New Roman"/>
          <w:noProof/>
          <w:sz w:val="18"/>
          <w:szCs w:val="18"/>
        </w:rPr>
        <w:t>тыс.рублей</w:t>
      </w:r>
    </w:p>
    <w:p w:rsidR="002E6DE4" w:rsidRPr="004A727F" w:rsidRDefault="002E6DE4" w:rsidP="002E6DE4">
      <w:pPr>
        <w:rPr>
          <w:rFonts w:ascii="Times New Roman" w:hAnsi="Times New Roman" w:cs="Times New Roman"/>
          <w:color w:val="FF0000"/>
          <w:sz w:val="28"/>
          <w:szCs w:val="28"/>
        </w:rPr>
        <w:sectPr w:rsidR="002E6DE4" w:rsidRPr="004A727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730" w:type="dxa"/>
        <w:tblInd w:w="103" w:type="dxa"/>
        <w:tblLook w:val="04A0"/>
      </w:tblPr>
      <w:tblGrid>
        <w:gridCol w:w="8510"/>
        <w:gridCol w:w="1160"/>
        <w:gridCol w:w="1060"/>
      </w:tblGrid>
      <w:tr w:rsidR="00D62FC1" w:rsidRPr="00D62FC1" w:rsidTr="00D62FC1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Муниципальная программа "Развитие физической культуры, спорта и молодежной политики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17 106,62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17 095,54</w:t>
            </w:r>
          </w:p>
        </w:tc>
      </w:tr>
      <w:tr w:rsidR="00D62FC1" w:rsidRPr="00D62FC1" w:rsidTr="00D62FC1">
        <w:trPr>
          <w:trHeight w:val="45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физической культуры и спорта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6 336,87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6 336,87</w:t>
            </w:r>
          </w:p>
        </w:tc>
      </w:tr>
      <w:tr w:rsidR="00D62FC1" w:rsidRPr="00D62FC1" w:rsidTr="00D62FC1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местным бюджетам на оплату услуг специалистов по организации Физкультурно-оздоровительной и спортивно-массовой работы с детьми и подростками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176,10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176,10</w:t>
            </w:r>
          </w:p>
        </w:tc>
      </w:tr>
      <w:tr w:rsidR="00D62FC1" w:rsidRPr="00D62FC1" w:rsidTr="00D62FC1">
        <w:trPr>
          <w:trHeight w:val="45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Субсидии местным бюджетам на оплату услуг специалистов по организации Физкультурно-оздоровительной и спортивно-массовой работы с детьми и подростками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52,83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52,83</w:t>
            </w:r>
          </w:p>
        </w:tc>
      </w:tr>
      <w:tr w:rsidR="00D62FC1" w:rsidRPr="00D62FC1" w:rsidTr="00D62FC1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928,04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928,04</w:t>
            </w:r>
          </w:p>
        </w:tc>
      </w:tr>
      <w:tr w:rsidR="00D62FC1" w:rsidRPr="00D62FC1" w:rsidTr="00D62FC1">
        <w:trPr>
          <w:trHeight w:val="67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D62FC1" w:rsidRPr="00D62FC1" w:rsidTr="00D62FC1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Центры спортивной подготовки (сборные команды)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726,52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726,52</w:t>
            </w:r>
          </w:p>
        </w:tc>
      </w:tr>
      <w:tr w:rsidR="00D62FC1" w:rsidRPr="00D62FC1" w:rsidTr="00D62FC1">
        <w:trPr>
          <w:trHeight w:val="67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2 114,00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2 114,00</w:t>
            </w:r>
          </w:p>
        </w:tc>
      </w:tr>
      <w:tr w:rsidR="00D62FC1" w:rsidRPr="00D62FC1" w:rsidTr="00D62FC1">
        <w:trPr>
          <w:trHeight w:val="90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2 239,38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2 239,38</w:t>
            </w:r>
          </w:p>
        </w:tc>
      </w:tr>
      <w:tr w:rsidR="00D62FC1" w:rsidRPr="00D62FC1" w:rsidTr="00D62FC1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"Повышение эффективности молодежной политики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401,25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401,25</w:t>
            </w:r>
          </w:p>
        </w:tc>
      </w:tr>
      <w:tr w:rsidR="00D62FC1" w:rsidRPr="00D62FC1" w:rsidTr="00D62FC1">
        <w:trPr>
          <w:trHeight w:val="255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Организационно-воспитательная работа с молодежью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59,97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59,97</w:t>
            </w:r>
          </w:p>
        </w:tc>
      </w:tr>
      <w:tr w:rsidR="00D62FC1" w:rsidRPr="00D62FC1" w:rsidTr="00D62FC1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мероприятий с детьми и молодежью.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341,28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341,28</w:t>
            </w:r>
          </w:p>
        </w:tc>
      </w:tr>
      <w:tr w:rsidR="00D62FC1" w:rsidRPr="00D62FC1" w:rsidTr="00D62FC1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муниципального учреждения дополнительного образования "Агаповская детско-юношеская спортивная школа"" на 2019-2020 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10 368,50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10 357,42</w:t>
            </w:r>
          </w:p>
        </w:tc>
      </w:tr>
      <w:tr w:rsidR="00D62FC1" w:rsidRPr="00D62FC1" w:rsidTr="00D62FC1">
        <w:trPr>
          <w:trHeight w:val="255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дополнительного образования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6 155,52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6 144,44</w:t>
            </w:r>
          </w:p>
        </w:tc>
      </w:tr>
      <w:tr w:rsidR="00D62FC1" w:rsidRPr="00D62FC1" w:rsidTr="00D62FC1">
        <w:trPr>
          <w:trHeight w:val="67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1 029,36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1 029,36</w:t>
            </w:r>
          </w:p>
        </w:tc>
      </w:tr>
      <w:tr w:rsidR="00D62FC1" w:rsidRPr="00D62FC1" w:rsidTr="00D62FC1">
        <w:trPr>
          <w:trHeight w:val="90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3 183,62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FC1" w:rsidRPr="00D62FC1" w:rsidRDefault="00D62FC1" w:rsidP="00D6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3 183,62</w:t>
            </w:r>
          </w:p>
        </w:tc>
      </w:tr>
    </w:tbl>
    <w:p w:rsidR="002E6DE4" w:rsidRDefault="002E6DE4" w:rsidP="002E6DE4">
      <w:pPr>
        <w:pStyle w:val="af"/>
        <w:rPr>
          <w:rStyle w:val="af8"/>
          <w:sz w:val="36"/>
          <w:szCs w:val="36"/>
        </w:rPr>
      </w:pPr>
    </w:p>
    <w:p w:rsidR="00781EF6" w:rsidRDefault="00781EF6" w:rsidP="002E6DE4">
      <w:pPr>
        <w:pStyle w:val="af"/>
        <w:rPr>
          <w:rStyle w:val="af8"/>
          <w:color w:val="002060"/>
          <w:sz w:val="36"/>
          <w:szCs w:val="36"/>
        </w:rPr>
      </w:pPr>
    </w:p>
    <w:p w:rsidR="00781EF6" w:rsidRDefault="00781EF6" w:rsidP="002E6DE4">
      <w:pPr>
        <w:pStyle w:val="af"/>
        <w:rPr>
          <w:rStyle w:val="af8"/>
          <w:color w:val="002060"/>
          <w:sz w:val="36"/>
          <w:szCs w:val="36"/>
        </w:rPr>
      </w:pPr>
    </w:p>
    <w:p w:rsidR="002E6DE4" w:rsidRPr="00781EF6" w:rsidRDefault="002E6DE4" w:rsidP="002E6DE4">
      <w:pPr>
        <w:pStyle w:val="af"/>
        <w:rPr>
          <w:rStyle w:val="af8"/>
          <w:color w:val="002060"/>
          <w:sz w:val="36"/>
          <w:szCs w:val="36"/>
        </w:rPr>
      </w:pPr>
      <w:r w:rsidRPr="00781EF6">
        <w:rPr>
          <w:rStyle w:val="af8"/>
          <w:color w:val="002060"/>
          <w:sz w:val="36"/>
          <w:szCs w:val="36"/>
        </w:rPr>
        <w:t>Муниципальная программа «Развитие культуры в Агаповском муниципальном районе на 2019- 2021 годы»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767988" cy="1533525"/>
            <wp:effectExtent l="19050" t="0" r="3662" b="0"/>
            <wp:docPr id="93" name="Рисунок 1" descr="https://media.istockphoto.com/illustrations/the-graphic-illustration-of-arts-illustration-id14674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illustrations/the-graphic-illustration-of-arts-illustration-id146746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7" cy="15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FB2714" w:rsidRDefault="00781EF6" w:rsidP="002E6DE4">
      <w:pPr>
        <w:rPr>
          <w:rFonts w:ascii="Times New Roman" w:hAnsi="Times New Roman" w:cs="Times New Roman"/>
          <w:b/>
        </w:rPr>
      </w:pPr>
      <w:r w:rsidRPr="00781EF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456518"/>
            <wp:effectExtent l="19050" t="0" r="13970" b="932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DE4" w:rsidRDefault="002E6DE4" w:rsidP="002E6DE4">
      <w:pPr>
        <w:spacing w:line="240" w:lineRule="auto"/>
        <w:jc w:val="both"/>
        <w:rPr>
          <w:sz w:val="28"/>
          <w:szCs w:val="28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t>Цели:</w:t>
      </w:r>
      <w:r w:rsidRPr="00694260">
        <w:t xml:space="preserve"> </w:t>
      </w:r>
      <w:r w:rsidRPr="002736B4">
        <w:rPr>
          <w:rFonts w:ascii="Times New Roman" w:hAnsi="Times New Roman" w:cs="Times New Roman"/>
          <w:sz w:val="24"/>
          <w:szCs w:val="24"/>
        </w:rPr>
        <w:t>Сохранение и развитие всех направлений культуры, туризма и образования в сфере культуры в Агаповском муниципальном районе.</w:t>
      </w:r>
    </w:p>
    <w:p w:rsidR="002E6DE4" w:rsidRPr="00694260" w:rsidRDefault="002E6DE4" w:rsidP="002E6DE4">
      <w:pPr>
        <w:jc w:val="both"/>
        <w:rPr>
          <w:rStyle w:val="FontStyle18"/>
          <w:sz w:val="28"/>
          <w:szCs w:val="28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Default="00781EF6" w:rsidP="002E6DE4">
      <w:pPr>
        <w:spacing w:after="0"/>
        <w:rPr>
          <w:rStyle w:val="FontStyle18"/>
          <w:b/>
          <w:sz w:val="24"/>
          <w:szCs w:val="24"/>
        </w:rPr>
      </w:pPr>
      <w:r w:rsidRPr="00781EF6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647950" cy="2219325"/>
            <wp:effectExtent l="19050" t="0" r="1905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Default="002E6DE4" w:rsidP="002E6D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60" w:type="dxa"/>
        <w:tblInd w:w="103" w:type="dxa"/>
        <w:tblLook w:val="04A0"/>
      </w:tblPr>
      <w:tblGrid>
        <w:gridCol w:w="8080"/>
        <w:gridCol w:w="1340"/>
        <w:gridCol w:w="1240"/>
      </w:tblGrid>
      <w:tr w:rsidR="00781EF6" w:rsidRPr="00781EF6" w:rsidTr="00781EF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781EF6" w:rsidRPr="00781EF6" w:rsidTr="00781EF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культуры в Агаповском муниципальном районе " на 2019-2021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90 789,84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90 787,87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1 210,60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1 210,60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653,19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653,19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15 638,64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15 637,69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15 646,80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15 646,77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Музеи и постоянные выставки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1 365,56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1 365,56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14 517,56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14 517,34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 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10 355,59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10 354,82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10 011,45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10 011,45</w:t>
            </w:r>
          </w:p>
        </w:tc>
      </w:tr>
      <w:tr w:rsidR="00781EF6" w:rsidRPr="00781EF6" w:rsidTr="00781EF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21 390,45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21 390,45</w:t>
            </w:r>
          </w:p>
        </w:tc>
      </w:tr>
    </w:tbl>
    <w:p w:rsidR="002E6DE4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781EF6" w:rsidRPr="000820E1" w:rsidRDefault="00781EF6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«Социальная поддержка населения  Агаповского  муниципального района» на 2019-2021 годы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2068464" cy="1418198"/>
            <wp:effectExtent l="19050" t="0" r="7986" b="0"/>
            <wp:docPr id="95" name="Рисунок 4" descr="http://petrovskiokrug.ru/upload/iblock/c8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rovskiokrug.ru/upload/iblock/c80/1_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7" cy="14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Default="00781EF6" w:rsidP="002E6DE4">
      <w:pPr>
        <w:rPr>
          <w:rFonts w:ascii="Times New Roman" w:hAnsi="Times New Roman" w:cs="Times New Roman"/>
          <w:b/>
        </w:rPr>
      </w:pPr>
      <w:r w:rsidRPr="00781EF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40405" cy="1912675"/>
            <wp:effectExtent l="19050" t="0" r="17145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F6" w:rsidRDefault="00781EF6" w:rsidP="002E6DE4">
      <w:pPr>
        <w:rPr>
          <w:rFonts w:ascii="Times New Roman" w:hAnsi="Times New Roman" w:cs="Times New Roman"/>
          <w:b/>
        </w:rPr>
      </w:pPr>
    </w:p>
    <w:p w:rsidR="00781EF6" w:rsidRDefault="00781EF6" w:rsidP="002E6DE4">
      <w:pPr>
        <w:rPr>
          <w:rFonts w:ascii="Times New Roman" w:hAnsi="Times New Roman" w:cs="Times New Roman"/>
          <w:b/>
        </w:rPr>
      </w:pPr>
    </w:p>
    <w:p w:rsidR="00781EF6" w:rsidRDefault="00781EF6" w:rsidP="002E6DE4">
      <w:pPr>
        <w:rPr>
          <w:rFonts w:ascii="Times New Roman" w:hAnsi="Times New Roman" w:cs="Times New Roman"/>
          <w:b/>
        </w:rPr>
      </w:pPr>
    </w:p>
    <w:p w:rsidR="00781EF6" w:rsidRDefault="00781EF6" w:rsidP="002E6DE4">
      <w:pPr>
        <w:rPr>
          <w:rFonts w:ascii="Times New Roman" w:hAnsi="Times New Roman" w:cs="Times New Roman"/>
          <w:b/>
        </w:rPr>
      </w:pPr>
    </w:p>
    <w:p w:rsidR="002E6DE4" w:rsidRPr="00694260" w:rsidRDefault="002E6DE4" w:rsidP="002E6DE4">
      <w:pPr>
        <w:spacing w:line="240" w:lineRule="auto"/>
        <w:rPr>
          <w:rStyle w:val="FontStyle18"/>
          <w:sz w:val="24"/>
          <w:szCs w:val="24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694260">
        <w:rPr>
          <w:rFonts w:ascii="Times New Roman" w:hAnsi="Times New Roman" w:cs="Times New Roman"/>
          <w:sz w:val="24"/>
          <w:szCs w:val="24"/>
        </w:rPr>
        <w:t>Создание условий для роста благосостояния граждан - получателей мер социальной поддержки, повышение доступности социального обслуживания населения, создание доступной среды для жизнедеятельности инвалидов</w:t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781EF6" w:rsidP="002E6DE4">
      <w:pPr>
        <w:spacing w:after="0"/>
        <w:jc w:val="center"/>
        <w:rPr>
          <w:rStyle w:val="FontStyle18"/>
          <w:b/>
          <w:sz w:val="24"/>
          <w:szCs w:val="24"/>
        </w:rPr>
      </w:pPr>
      <w:r w:rsidRPr="00781EF6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724150" cy="2219325"/>
            <wp:effectExtent l="19050" t="0" r="19050" b="0"/>
            <wp:docPr id="2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E6DE4" w:rsidRDefault="002E6DE4" w:rsidP="002E6DE4">
      <w:pPr>
        <w:jc w:val="right"/>
        <w:rPr>
          <w:rStyle w:val="FontStyle18"/>
          <w:sz w:val="28"/>
          <w:szCs w:val="28"/>
        </w:rPr>
      </w:pPr>
    </w:p>
    <w:p w:rsidR="002E6DE4" w:rsidRDefault="002E6DE4" w:rsidP="002E6DE4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2E6DE4" w:rsidRPr="000820E1" w:rsidRDefault="002E6DE4" w:rsidP="002E6DE4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2E6DE4" w:rsidRPr="000820E1" w:rsidRDefault="002E6DE4" w:rsidP="002E6DE4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781EF6" w:rsidRDefault="00781EF6" w:rsidP="00781EF6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2E6DE4" w:rsidRDefault="002E6DE4" w:rsidP="00781EF6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781EF6" w:rsidRDefault="00781EF6" w:rsidP="00781EF6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781EF6" w:rsidRPr="00781EF6" w:rsidRDefault="00781EF6" w:rsidP="00781EF6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  <w:sectPr w:rsidR="00781EF6" w:rsidRPr="00781EF6" w:rsidSect="00860476">
          <w:type w:val="continuous"/>
          <w:pgSz w:w="11906" w:h="16838"/>
          <w:pgMar w:top="720" w:right="720" w:bottom="720" w:left="567" w:header="708" w:footer="708" w:gutter="0"/>
          <w:cols w:num="2" w:space="413"/>
          <w:docGrid w:linePitch="360"/>
        </w:sectPr>
      </w:pPr>
    </w:p>
    <w:tbl>
      <w:tblPr>
        <w:tblW w:w="10780" w:type="dxa"/>
        <w:tblInd w:w="103" w:type="dxa"/>
        <w:tblLook w:val="04A0"/>
      </w:tblPr>
      <w:tblGrid>
        <w:gridCol w:w="8080"/>
        <w:gridCol w:w="1460"/>
        <w:gridCol w:w="1240"/>
      </w:tblGrid>
      <w:tr w:rsidR="00781EF6" w:rsidRPr="00781EF6" w:rsidTr="00781EF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781EF6" w:rsidRPr="00781EF6" w:rsidTr="00781EF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"Социальная поддержка населения в Агаповском муниципальном районе" на 2019-2021 годы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277 985,86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276 206,15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7 163,50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7 163,50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1 867,60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1 867,60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11 635,16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11 635,16</w:t>
            </w:r>
          </w:p>
        </w:tc>
      </w:tr>
      <w:tr w:rsidR="00781EF6" w:rsidRPr="00781EF6" w:rsidTr="00781EF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24 949,30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24 780,53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17 163,30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16 945,47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6 461,30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6 461,30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15 549,00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15 526,95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1 495,10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1 450,84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12 543,40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12 442,77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23,20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20,62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3,42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972,60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972,60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18 930,30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18 924,40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49 634,00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49 634,00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510,30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490,36</w:t>
            </w:r>
          </w:p>
        </w:tc>
      </w:tr>
      <w:tr w:rsidR="00781EF6" w:rsidRPr="00781EF6" w:rsidTr="00781EF6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683,80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569,13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Единовременная выплата в соответствии с Законом Челябинской области 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229,10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200,43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231,20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219,66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1 909,50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1 835,48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15 889,20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15 507,77</w:t>
            </w:r>
          </w:p>
        </w:tc>
      </w:tr>
      <w:tr w:rsidR="00781EF6" w:rsidRPr="00781EF6" w:rsidTr="00781EF6">
        <w:trPr>
          <w:trHeight w:val="274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</w:t>
            </w: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пособиях гражданам, имеющим детей»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22 481,40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22 469,00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Финансовое обеспечение выполнения функций муниципальными органами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2 534,11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2 534,11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мер социальной поддержки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387,37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363,00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3 853,17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3 853,17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32 547,54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32 547,54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27 213,71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26 663,71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1 124,20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1 123,63</w:t>
            </w:r>
          </w:p>
        </w:tc>
      </w:tr>
    </w:tbl>
    <w:p w:rsidR="002E6DE4" w:rsidRDefault="002E6DE4" w:rsidP="002E6DE4"/>
    <w:p w:rsidR="002E6DE4" w:rsidRDefault="002E6DE4" w:rsidP="002E6DE4"/>
    <w:p w:rsidR="002E6DE4" w:rsidRDefault="002E6DE4" w:rsidP="002E6DE4"/>
    <w:p w:rsidR="002E6DE4" w:rsidRPr="00EF2653" w:rsidRDefault="002E6DE4" w:rsidP="002E6DE4"/>
    <w:p w:rsidR="002E6DE4" w:rsidRPr="000775CE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0775C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t>Муниципальная программа «Создание условий для устойчивого экономического развития на территории  Агаповского муниципального района» на 2019-2021 годы</w:t>
      </w: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957387" cy="1304925"/>
            <wp:effectExtent l="19050" t="0" r="4763" b="0"/>
            <wp:docPr id="96" name="Рисунок 7" descr="http://inkrasnogorsk.ru/upload/resizeproxy/720_/70d7e66909f74555be343ddc69800636.jpg?150839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krasnogorsk.ru/upload/resizeproxy/720_/70d7e66909f74555be343ddc69800636.jpg?15083984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15" cy="13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Default="00781EF6" w:rsidP="002E6DE4">
      <w:pPr>
        <w:rPr>
          <w:rFonts w:ascii="Times New Roman" w:hAnsi="Times New Roman" w:cs="Times New Roman"/>
          <w:b/>
        </w:rPr>
      </w:pPr>
      <w:r w:rsidRPr="00781EF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62300" cy="2476500"/>
            <wp:effectExtent l="19050" t="0" r="19050" b="0"/>
            <wp:docPr id="3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3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</w:p>
    <w:p w:rsidR="002E6DE4" w:rsidRPr="000820E1" w:rsidRDefault="002E6DE4" w:rsidP="002E6DE4">
      <w:pPr>
        <w:rPr>
          <w:rFonts w:ascii="Times New Roman" w:hAnsi="Times New Roman" w:cs="Times New Roman"/>
          <w:b/>
        </w:rPr>
      </w:pPr>
    </w:p>
    <w:p w:rsidR="002E6DE4" w:rsidRPr="00BD28F4" w:rsidRDefault="002E6DE4" w:rsidP="002E6D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BD28F4">
        <w:rPr>
          <w:rFonts w:ascii="Times New Roman" w:hAnsi="Times New Roman" w:cs="Times New Roman"/>
          <w:b/>
          <w:sz w:val="24"/>
          <w:szCs w:val="24"/>
        </w:rPr>
        <w:t>:</w:t>
      </w:r>
      <w:r w:rsidRPr="00BD28F4">
        <w:rPr>
          <w:rFonts w:ascii="Times New Roman" w:hAnsi="Times New Roman" w:cs="Times New Roman"/>
          <w:color w:val="000000"/>
          <w:sz w:val="24"/>
          <w:szCs w:val="24"/>
        </w:rPr>
        <w:t>- создание максимально-комфортных условий для развития малого и среднего предпринимательства в Агаповском муниципальном районе;</w:t>
      </w:r>
    </w:p>
    <w:p w:rsidR="002E6DE4" w:rsidRPr="00BD28F4" w:rsidRDefault="002E6DE4" w:rsidP="002E6D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8F4">
        <w:rPr>
          <w:rFonts w:ascii="Times New Roman" w:hAnsi="Times New Roman" w:cs="Times New Roman"/>
          <w:color w:val="000000"/>
          <w:sz w:val="24"/>
          <w:szCs w:val="24"/>
        </w:rPr>
        <w:t>- защита здоровья работника и обеспечение охраны труда путем внедрения системы управления профессиональными рисками на каждом рабочем месте в организациях Агаповского муниципального района</w:t>
      </w: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781EF6" w:rsidP="002E6DE4">
      <w:pPr>
        <w:spacing w:after="0"/>
        <w:jc w:val="center"/>
        <w:rPr>
          <w:rStyle w:val="FontStyle18"/>
          <w:b/>
          <w:sz w:val="24"/>
          <w:szCs w:val="24"/>
        </w:rPr>
      </w:pPr>
      <w:r w:rsidRPr="00781EF6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3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E6DE4" w:rsidRDefault="002E6DE4" w:rsidP="002E6DE4">
      <w:pPr>
        <w:jc w:val="right"/>
        <w:rPr>
          <w:rStyle w:val="FontStyle18"/>
          <w:sz w:val="28"/>
          <w:szCs w:val="28"/>
        </w:rPr>
      </w:pPr>
    </w:p>
    <w:p w:rsidR="002E6DE4" w:rsidRPr="000820E1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781EF6" w:rsidRPr="00781EF6" w:rsidTr="00781EF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781EF6" w:rsidRPr="00781EF6" w:rsidTr="00781EF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"Создание условий для устойчивого экономического развития на территории Агаповского муниципального района"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228,68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малого и среднего предпринимательства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225,68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225,68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мероприятия направленных на развитие малого и среднего предпринимательства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225,68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225,68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"Улучшение условий и охраны труда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направленные на улучшение условий и охраны труда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3,00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Pr="00A43AA3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A43AA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t>Муниципальная программа «Повышение энергетической эффективности экономики Агаповского муниципального района и сокращение энергетических издержек в бюджетном секторе</w:t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2600960" cy="1933575"/>
            <wp:effectExtent l="19050" t="0" r="8890" b="0"/>
            <wp:docPr id="135" name="Рисунок 1" descr="Лампочка энергосбережени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мпочка энергосбережени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86" cy="19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F6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Default="000A56BE" w:rsidP="002E6DE4">
      <w:pPr>
        <w:rPr>
          <w:rFonts w:ascii="Times New Roman" w:hAnsi="Times New Roman" w:cs="Times New Roman"/>
          <w:b/>
        </w:rPr>
      </w:pPr>
      <w:r w:rsidRPr="000A56B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62300" cy="2476500"/>
            <wp:effectExtent l="19050" t="0" r="19050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</w:p>
    <w:p w:rsidR="002E6DE4" w:rsidRDefault="002E6DE4" w:rsidP="002E6DE4">
      <w:pPr>
        <w:rPr>
          <w:rFonts w:ascii="Times New Roman" w:hAnsi="Times New Roman" w:cs="Times New Roman"/>
          <w:b/>
        </w:rPr>
      </w:pPr>
    </w:p>
    <w:p w:rsidR="002E6DE4" w:rsidRPr="001B7F0F" w:rsidRDefault="002E6DE4" w:rsidP="002E6DE4">
      <w:pPr>
        <w:spacing w:after="0" w:line="240" w:lineRule="auto"/>
        <w:rPr>
          <w:rFonts w:ascii="Times New Roman" w:hAnsi="Times New Roman" w:cs="Times New Roman"/>
          <w:b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A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A91">
        <w:rPr>
          <w:rFonts w:ascii="Times New Roman" w:eastAsia="Times New Roman" w:hAnsi="Times New Roman" w:cs="Times New Roman"/>
        </w:rPr>
        <w:t>внедрение организационных, правовых, экономических и технологических мероприятий, обеспечивающих снижение потребления энергетических ресурсов;</w:t>
      </w:r>
    </w:p>
    <w:p w:rsidR="002E6DE4" w:rsidRPr="00F93A91" w:rsidRDefault="002E6DE4" w:rsidP="002E6DE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3A91">
        <w:rPr>
          <w:rFonts w:ascii="Times New Roman" w:eastAsia="Times New Roman" w:hAnsi="Times New Roman" w:cs="Times New Roman"/>
        </w:rPr>
        <w:t xml:space="preserve"> -реализация экономически обоснованного энергосберегающего комплекса взаимосвязанных мероприятий по рациональному использованию топливно-энергетических ресурсов (ТЭР), направленных на выполнение Федерального закона Российской Федерации от 23.11.2009 г. № 261-ФЗ "Об энергосбережении и о повышении энергетической эффективности  и о внесении изменений в отдельные законодательные акты Российской Федерации". </w:t>
      </w:r>
    </w:p>
    <w:p w:rsidR="002E6DE4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A91">
        <w:rPr>
          <w:rFonts w:ascii="Times New Roman" w:eastAsia="Times New Roman" w:hAnsi="Times New Roman" w:cs="Times New Roman"/>
        </w:rPr>
        <w:t xml:space="preserve"> - снижение затрат на ТЭР в муниципальных учреждениях Агаповского муниципального района</w:t>
      </w:r>
    </w:p>
    <w:p w:rsidR="002E6DE4" w:rsidRPr="001B7F0F" w:rsidRDefault="002E6DE4" w:rsidP="002E6DE4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>в общих расходах бюджета в 2019</w:t>
      </w:r>
      <w:r w:rsidRPr="00806658">
        <w:rPr>
          <w:rStyle w:val="FontStyle18"/>
          <w:b/>
          <w:sz w:val="24"/>
          <w:szCs w:val="24"/>
        </w:rPr>
        <w:t>году</w:t>
      </w: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781EF6" w:rsidP="002E6DE4">
      <w:pPr>
        <w:jc w:val="center"/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781E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E6DE4" w:rsidRPr="001B7F0F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781EF6" w:rsidRPr="00781EF6" w:rsidTr="00781EF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781EF6" w:rsidRPr="00781EF6" w:rsidTr="00781EF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781EF6" w:rsidRPr="00781EF6" w:rsidTr="00781EF6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программа"Повышение энергетической эффективности экономики Агаповского муниципального района и сокращение энергетических издержек в бюджетной секторе 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781EF6" w:rsidRPr="00781EF6" w:rsidTr="00781EF6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направленные на повышение энергетической эффективности экономики Агаповского муниципального района и сокращение энергетических издержек в бюджетном секторе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23,00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«Муниципальное управление в  Агаповском муниципальном районе» на 2019-2021 годы»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2227621" cy="1381125"/>
            <wp:effectExtent l="19050" t="0" r="1229" b="0"/>
            <wp:docPr id="97" name="Рисунок 10" descr="http://sbs7.ru/wp-content/uploads/2016/05/ishot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bs7.ru/wp-content/uploads/2016/05/ishotsh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08" cy="13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1E1928" w:rsidRDefault="00781EF6" w:rsidP="002E6DE4">
      <w:pPr>
        <w:rPr>
          <w:rFonts w:ascii="Times New Roman" w:hAnsi="Times New Roman" w:cs="Times New Roman"/>
          <w:b/>
        </w:rPr>
      </w:pPr>
      <w:r w:rsidRPr="00781EF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76575" cy="2428875"/>
            <wp:effectExtent l="19050" t="0" r="9525" b="0"/>
            <wp:docPr id="3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26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60">
        <w:rPr>
          <w:rFonts w:ascii="Times New Roman" w:hAnsi="Times New Roman" w:cs="Times New Roman"/>
          <w:sz w:val="24"/>
          <w:szCs w:val="24"/>
        </w:rPr>
        <w:t>осуществление отдельных переданных</w:t>
      </w:r>
      <w:r w:rsidRPr="00571A1F">
        <w:rPr>
          <w:rFonts w:ascii="Times New Roman" w:hAnsi="Times New Roman" w:cs="Times New Roman"/>
          <w:sz w:val="24"/>
          <w:szCs w:val="24"/>
        </w:rPr>
        <w:t xml:space="preserve"> полномочий</w:t>
      </w:r>
    </w:p>
    <w:p w:rsidR="002E6DE4" w:rsidRPr="00694260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- создание условий для эффективного развития и совершенствования муниципальной службы в  Агаповском муниципальном районе;</w:t>
      </w:r>
    </w:p>
    <w:p w:rsidR="002E6DE4" w:rsidRPr="00694260" w:rsidRDefault="002E6DE4" w:rsidP="002E6D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 xml:space="preserve">- обеспечение эффективного функционирования        </w:t>
      </w:r>
    </w:p>
    <w:p w:rsidR="002E6DE4" w:rsidRPr="00694260" w:rsidRDefault="002E6DE4" w:rsidP="002E6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администрации   района как территориального органа   администрации района  при решении вопросов местного значения</w:t>
      </w:r>
    </w:p>
    <w:p w:rsidR="002E6DE4" w:rsidRPr="00694260" w:rsidRDefault="002E6DE4" w:rsidP="002E6DE4">
      <w:pPr>
        <w:spacing w:after="0" w:line="240" w:lineRule="auto"/>
        <w:ind w:firstLine="567"/>
        <w:jc w:val="both"/>
        <w:rPr>
          <w:rStyle w:val="FontStyle18"/>
          <w:rFonts w:eastAsia="Times New Roman"/>
          <w:spacing w:val="-10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-осуществление отдельных переданных полномочий</w:t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781EF6" w:rsidP="002E6DE4">
      <w:pPr>
        <w:spacing w:after="0"/>
        <w:rPr>
          <w:rStyle w:val="FontStyle18"/>
          <w:b/>
          <w:sz w:val="24"/>
          <w:szCs w:val="24"/>
        </w:rPr>
      </w:pPr>
      <w:r w:rsidRPr="00781EF6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4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E6DE4" w:rsidRDefault="002E6DE4" w:rsidP="002E6DE4">
      <w:pPr>
        <w:jc w:val="right"/>
        <w:rPr>
          <w:rStyle w:val="FontStyle18"/>
          <w:sz w:val="28"/>
          <w:szCs w:val="28"/>
        </w:rPr>
      </w:pPr>
    </w:p>
    <w:p w:rsidR="002E6DE4" w:rsidRPr="000820E1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80" w:type="dxa"/>
        <w:tblInd w:w="103" w:type="dxa"/>
        <w:tblLook w:val="04A0"/>
      </w:tblPr>
      <w:tblGrid>
        <w:gridCol w:w="7852"/>
        <w:gridCol w:w="1320"/>
        <w:gridCol w:w="1208"/>
      </w:tblGrid>
      <w:tr w:rsidR="00781EF6" w:rsidRPr="00781EF6" w:rsidTr="00781EF6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781EF6" w:rsidRPr="00781EF6" w:rsidTr="00781EF6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781EF6" w:rsidRPr="00781EF6" w:rsidTr="00781EF6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"Муниципальное управление в Агаповском муниципальном районе "на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28 261,03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28 114,24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362,30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316,91</w:t>
            </w:r>
          </w:p>
        </w:tc>
      </w:tr>
      <w:tr w:rsidR="00781EF6" w:rsidRPr="00781EF6" w:rsidTr="00781EF6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2 280,50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2 280,50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муниципальной службы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11,49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11,49</w:t>
            </w:r>
          </w:p>
        </w:tc>
      </w:tr>
      <w:tr w:rsidR="00781EF6" w:rsidRPr="00781EF6" w:rsidTr="00781EF6">
        <w:trPr>
          <w:trHeight w:val="76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11,49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11,49</w:t>
            </w:r>
          </w:p>
        </w:tc>
      </w:tr>
      <w:tr w:rsidR="00781EF6" w:rsidRPr="00781EF6" w:rsidTr="00781EF6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"Обеспечение функционирования администрации Агаповского муниципального района"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25 551,63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25 450,23</w:t>
            </w:r>
          </w:p>
        </w:tc>
      </w:tr>
      <w:tr w:rsidR="00781EF6" w:rsidRPr="00781EF6" w:rsidTr="00781EF6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Комплектование, учет, использование и хранение архивных документов, отнесенных к государственной собственности Челябинской области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44,50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44,50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1 525,36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1 525,36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13 841,43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13 740,03</w:t>
            </w:r>
          </w:p>
        </w:tc>
      </w:tr>
      <w:tr w:rsidR="00781EF6" w:rsidRPr="00781EF6" w:rsidTr="00781EF6">
        <w:trPr>
          <w:trHeight w:val="7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4 063,23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4 063,23</w:t>
            </w:r>
          </w:p>
        </w:tc>
      </w:tr>
      <w:tr w:rsidR="00781EF6" w:rsidRPr="00781EF6" w:rsidTr="00781EF6">
        <w:trPr>
          <w:trHeight w:val="102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5 811,96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5 811,96</w:t>
            </w:r>
          </w:p>
        </w:tc>
      </w:tr>
      <w:tr w:rsidR="00781EF6" w:rsidRPr="00781EF6" w:rsidTr="00781EF6">
        <w:trPr>
          <w:trHeight w:val="7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265,15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265,15</w:t>
            </w:r>
          </w:p>
        </w:tc>
      </w:tr>
      <w:tr w:rsidR="00781EF6" w:rsidRPr="00781EF6" w:rsidTr="00781EF6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 Субсидия автономной некоммерческой организации "Редакция газеты "Звезда"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55,11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55,11</w:t>
            </w:r>
          </w:p>
        </w:tc>
      </w:tr>
      <w:tr w:rsidR="00781EF6" w:rsidRPr="00781EF6" w:rsidTr="00781EF6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Публикация официальных материалов Агаповского муниципального района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55,11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781EF6" w:rsidRDefault="00781EF6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55,11</w:t>
            </w:r>
          </w:p>
        </w:tc>
      </w:tr>
    </w:tbl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Default="002E6DE4" w:rsidP="002E6DE4"/>
    <w:p w:rsidR="002E6DE4" w:rsidRPr="00605E01" w:rsidRDefault="002E6DE4" w:rsidP="002E6DE4"/>
    <w:p w:rsidR="002E6DE4" w:rsidRPr="00605E01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605E01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«Содержание и развитие муниципального хозяйства   Агаповского муниципального района</w:t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lastRenderedPageBreak/>
        <w:t xml:space="preserve">Объем финансирования (тыс. рублей) </w:t>
      </w:r>
    </w:p>
    <w:p w:rsidR="002E6DE4" w:rsidRPr="00172456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67075" cy="2466975"/>
            <wp:effectExtent l="19050" t="0" r="9525" b="0"/>
            <wp:docPr id="4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5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FD7E65" w:rsidRDefault="002E6DE4" w:rsidP="002E6DE4">
      <w:pPr>
        <w:spacing w:after="0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172456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 </w:t>
      </w:r>
      <w:r w:rsidRPr="00694260">
        <w:rPr>
          <w:rFonts w:ascii="Times New Roman" w:hAnsi="Times New Roman" w:cs="Times New Roman"/>
          <w:sz w:val="24"/>
          <w:szCs w:val="24"/>
        </w:rPr>
        <w:t>Реализация целенаправленной градостроительной политики по формирова</w:t>
      </w:r>
      <w:r w:rsidRPr="00694260">
        <w:rPr>
          <w:rFonts w:ascii="Times New Roman" w:hAnsi="Times New Roman" w:cs="Times New Roman"/>
          <w:sz w:val="24"/>
          <w:szCs w:val="24"/>
        </w:rPr>
        <w:softHyphen/>
        <w:t>нию комфортной и безопасной среды для проживания населения района, сохранению исторического и культурного наследия, созданию условий для развития жилищного строительства, иного развития территории района, а также повышение бюджетной эффективности землепользования</w:t>
      </w:r>
    </w:p>
    <w:p w:rsidR="002E6DE4" w:rsidRPr="00694260" w:rsidRDefault="002E6DE4" w:rsidP="002E6DE4">
      <w:pPr>
        <w:autoSpaceDE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 xml:space="preserve">Обеспечение комфортного и безопасного условия проживания граждан, устойчивого функционирования и развития систем коммунального комплекса; Повышение качества и надежности предоставления коммунальных услуг населению; Модернизация коммунальной инфраструктуры; Приведение в соответствие системы            </w:t>
      </w:r>
    </w:p>
    <w:p w:rsidR="002E6DE4" w:rsidRPr="00694260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 xml:space="preserve">коммунальной инфраструктуры потребностям жилищного и промышленного строительства      </w:t>
      </w:r>
    </w:p>
    <w:p w:rsidR="002E6DE4" w:rsidRPr="00694260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lastRenderedPageBreak/>
        <w:t>Качественное развитие эффективной сети автомобильных дорог в соответствии с потребностями пользователей автомобильными дорогами, темпами социально-экономического развития района, ростом уровня автомобилизации и спроса на автомобильные перевозки</w:t>
      </w:r>
    </w:p>
    <w:p w:rsidR="002E6DE4" w:rsidRPr="00694260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Повышение качества жизни населения Агаповского района Челябинской области в результате развития материально-  технической базы соцкультсферы района создание комфортных условий жизнедеятельности в сельской местности;</w:t>
      </w:r>
    </w:p>
    <w:p w:rsidR="002E6DE4" w:rsidRPr="00694260" w:rsidRDefault="002E6DE4" w:rsidP="002E6DE4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694260">
        <w:rPr>
          <w:rFonts w:ascii="Times New Roman" w:hAnsi="Times New Roman" w:cs="Times New Roman"/>
          <w:sz w:val="24"/>
          <w:szCs w:val="24"/>
        </w:rPr>
        <w:t>ормирование позитивного отношения к сельской местности и сельскому образу жизни.</w:t>
      </w:r>
    </w:p>
    <w:p w:rsidR="002E6DE4" w:rsidRPr="00FD7E65" w:rsidRDefault="002E6DE4" w:rsidP="002E6DE4">
      <w:pPr>
        <w:spacing w:after="0" w:line="240" w:lineRule="auto"/>
        <w:ind w:firstLine="567"/>
        <w:jc w:val="both"/>
        <w:rPr>
          <w:rStyle w:val="FontStyle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94260">
        <w:rPr>
          <w:rFonts w:ascii="Times New Roman" w:hAnsi="Times New Roman" w:cs="Times New Roman"/>
          <w:sz w:val="24"/>
          <w:szCs w:val="24"/>
        </w:rPr>
        <w:t>лучшение качества и обеспечение доступности медицинского, образовательного, культурно - досугового и спортивного  обслуживания населения Агаповского района</w:t>
      </w: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CF6463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CF6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E6DE4" w:rsidRDefault="002E6DE4" w:rsidP="002E6DE4">
      <w:pPr>
        <w:jc w:val="right"/>
        <w:rPr>
          <w:rStyle w:val="FontStyle18"/>
          <w:sz w:val="28"/>
          <w:szCs w:val="28"/>
        </w:rPr>
      </w:pPr>
    </w:p>
    <w:p w:rsidR="002E6DE4" w:rsidRPr="002C0EDB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460" w:type="dxa"/>
        <w:tblInd w:w="103" w:type="dxa"/>
        <w:tblLook w:val="04A0"/>
      </w:tblPr>
      <w:tblGrid>
        <w:gridCol w:w="7932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"Содержание и развитие муниципального хозяйства Агаповского муниципального района"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70 120,81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67 613,40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"Территориальное развитие (градостроительство и землеустройство) в Агаповском муниципальном районе"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1 611,74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1 379,47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градостроительных документов Агаповского муниципального района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420,00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420,00</w:t>
            </w:r>
          </w:p>
        </w:tc>
      </w:tr>
      <w:tr w:rsidR="00CF6463" w:rsidRPr="00CF6463" w:rsidTr="00CF6463">
        <w:trPr>
          <w:trHeight w:val="331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320,30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320,30</w:t>
            </w:r>
          </w:p>
        </w:tc>
      </w:tr>
      <w:tr w:rsidR="00CF6463" w:rsidRPr="00CF6463" w:rsidTr="00CF6463">
        <w:trPr>
          <w:trHeight w:val="382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161,70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53,90</w:t>
            </w:r>
          </w:p>
        </w:tc>
      </w:tr>
      <w:tr w:rsidR="00CF6463" w:rsidRPr="00CF6463" w:rsidTr="00CF6463">
        <w:trPr>
          <w:trHeight w:val="382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696,90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573,54</w:t>
            </w:r>
          </w:p>
        </w:tc>
      </w:tr>
      <w:tr w:rsidR="00CF6463" w:rsidRPr="00CF6463" w:rsidTr="00CF6463">
        <w:trPr>
          <w:trHeight w:val="357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9,49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9,49</w:t>
            </w:r>
          </w:p>
        </w:tc>
      </w:tr>
      <w:tr w:rsidR="00CF6463" w:rsidRPr="00CF6463" w:rsidTr="00CF6463">
        <w:trPr>
          <w:trHeight w:val="357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CF6463" w:rsidRPr="00CF6463" w:rsidTr="00CF6463">
        <w:trPr>
          <w:trHeight w:val="357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1,89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 Содержание и развитие коммунальной инфраструктуры, вывоз мусора и ритуальные услуги Агаповского муниципального района"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26 266,29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26 266,29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Комплексное развитие систем коммунальной инфраструктуры, вывоз мусора и ритуальные услуги Агаповского муниципального района на период 2019-2021 годов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4 195,03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4 195,03</w:t>
            </w:r>
          </w:p>
        </w:tc>
      </w:tr>
      <w:tr w:rsidR="00CF6463" w:rsidRPr="00CF6463" w:rsidTr="00CF6463">
        <w:trPr>
          <w:trHeight w:val="7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(за счет средств районного бюджета)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CF6463" w:rsidRPr="00CF6463" w:rsidTr="00CF6463">
        <w:trPr>
          <w:trHeight w:val="76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(за счет средств районного бюджета)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19 509,79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19 509,79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организации деятельности по накоплению (в том числе раздельному накоплению) и транспортированию твердых коммунальных отходов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1 762,91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1 762,91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798,01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798,01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транспортной системы (организация транспортного обслуживания населения, развитие дорожного хозяйства)"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37 453,04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37 220,97</w:t>
            </w:r>
          </w:p>
        </w:tc>
      </w:tr>
      <w:tr w:rsidR="00CF6463" w:rsidRPr="00CF6463" w:rsidTr="00CF6463">
        <w:trPr>
          <w:trHeight w:val="25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дорожной деятельности в отношении автомобильных дорог местного значения в границах населенных пунктов поселения, вне границ населенных пунктов в границах муниципального района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вне границ населенных пунктов в границах муниципального района, организация дорожного движения, а также осуществление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бюджета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21 388,50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21 388,50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15 092,79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14 860,72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 (софинансирование к областным средствам)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971,75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971,75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"Капитальные вложения и капитальный ремонт в объекты государственной (муниципальной) собственности"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4 789,74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2 746,67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Капитальные ремонты объектов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1 026,60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878,53</w:t>
            </w:r>
          </w:p>
        </w:tc>
      </w:tr>
      <w:tr w:rsidR="00CF6463" w:rsidRPr="00CF6463" w:rsidTr="00CF6463">
        <w:trPr>
          <w:trHeight w:val="51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дворовых территорий в границах поселений (за счет средств районного бюджета)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3 763,14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1 868,14</w:t>
            </w:r>
          </w:p>
        </w:tc>
      </w:tr>
    </w:tbl>
    <w:p w:rsidR="002E6DE4" w:rsidRDefault="002E6DE4" w:rsidP="002E6DE4"/>
    <w:p w:rsidR="002E6DE4" w:rsidRDefault="002E6DE4" w:rsidP="002E6DE4"/>
    <w:p w:rsidR="002E6DE4" w:rsidRPr="00BD019D" w:rsidRDefault="002E6DE4" w:rsidP="002E6DE4"/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«Обеспечение доступным и комфортным жильем граждан Российской Федерации в Агаповском муниципальном районе»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 w:rsidRPr="00067B5D">
        <w:rPr>
          <w:noProof/>
        </w:rPr>
        <w:lastRenderedPageBreak/>
        <w:drawing>
          <wp:inline distT="0" distB="0" distL="0" distR="0">
            <wp:extent cx="1962150" cy="1466850"/>
            <wp:effectExtent l="19050" t="0" r="0" b="0"/>
            <wp:docPr id="140" name="Рисунок 19" descr="http://sredacafe.ru/wp-content/uploads/2018/02/problemu-zh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redacafe.ru/wp-content/uploads/2018/02/problemu-zhily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62" cy="14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808CA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90875" cy="2476500"/>
            <wp:effectExtent l="19050" t="0" r="9525" b="0"/>
            <wp:docPr id="4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3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 </w:t>
      </w:r>
      <w:r w:rsidRPr="00FD7E65">
        <w:rPr>
          <w:rFonts w:ascii="Times New Roman" w:hAnsi="Times New Roman" w:cs="Times New Roman"/>
          <w:sz w:val="24"/>
          <w:szCs w:val="24"/>
        </w:rPr>
        <w:t xml:space="preserve">Обеспечение предоставления государственных и муниципальных услуг по </w:t>
      </w:r>
      <w:r w:rsidRPr="00FD7E65">
        <w:rPr>
          <w:rFonts w:ascii="Times New Roman" w:hAnsi="Times New Roman" w:cs="Times New Roman"/>
          <w:sz w:val="24"/>
          <w:szCs w:val="24"/>
        </w:rPr>
        <w:lastRenderedPageBreak/>
        <w:t>принципу «одного окна» на базе многофункционального центра предоставления государственных и муниципальных услуг Агаповского муниципального района.</w:t>
      </w:r>
    </w:p>
    <w:p w:rsidR="002E6DE4" w:rsidRPr="00FD7E65" w:rsidRDefault="002E6DE4" w:rsidP="002E6DE4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CF6463" w:rsidP="002E6DE4">
      <w:pPr>
        <w:spacing w:after="0"/>
        <w:rPr>
          <w:rStyle w:val="FontStyle18"/>
          <w:b/>
          <w:sz w:val="24"/>
          <w:szCs w:val="24"/>
        </w:rPr>
      </w:pPr>
      <w:r w:rsidRPr="00CF6463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5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E6DE4" w:rsidRDefault="002E6DE4" w:rsidP="002E6DE4">
      <w:pPr>
        <w:rPr>
          <w:rStyle w:val="FontStyle18"/>
          <w:sz w:val="28"/>
          <w:szCs w:val="28"/>
        </w:rPr>
      </w:pP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2C0EDB" w:rsidRDefault="002E6DE4" w:rsidP="002E6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"Обеспечение доступным и комфортным жильем граждан Российской Федерации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36 419,04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34 962,35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молодым семьям-участникам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3 114,87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3 114,87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33 304,17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31 847,48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(проектирование газовых сетей за счет средств местного бюджета)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2 168,75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2 168,75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(строительство блочно-модульной котельной за счет средств районного бюджета)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710,12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710,12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(строительство газопроводов и газовых сетей за счет средств областного бюджета)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11 000,00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10 943,62</w:t>
            </w:r>
          </w:p>
        </w:tc>
      </w:tr>
      <w:tr w:rsidR="00CF6463" w:rsidRPr="00CF6463" w:rsidTr="00CF6463">
        <w:trPr>
          <w:trHeight w:val="13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за счет средств областного бюджета)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19 000,00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17 599,69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(строительство газопроводов и газовых сетей софинансирование за счет средств районного бюджета)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114,52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114,52</w:t>
            </w:r>
          </w:p>
        </w:tc>
      </w:tr>
      <w:tr w:rsidR="00CF6463" w:rsidRPr="00CF6463" w:rsidTr="00CF6463">
        <w:trPr>
          <w:trHeight w:val="13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софинансирование за счет средств районного бюджета)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310,78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310,78</w:t>
            </w:r>
          </w:p>
        </w:tc>
      </w:tr>
    </w:tbl>
    <w:p w:rsidR="002E6DE4" w:rsidRDefault="002E6DE4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Default="00CF6463" w:rsidP="002E6DE4"/>
    <w:p w:rsidR="00CF6463" w:rsidRPr="00067B5D" w:rsidRDefault="00CF6463" w:rsidP="002E6DE4"/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«Обеспечение функционирования муниципального бюджетного учреждения «Многофункциональный центр предоставления государственных и муниципальных услуг»  Агаповского муниципального района»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891051" cy="1343025"/>
            <wp:effectExtent l="19050" t="0" r="0" b="0"/>
            <wp:docPr id="102" name="Рисунок 31" descr="http://xn--l1aqg.xn--p1ai/public/article/ed/2f/2fbe_bac7.jpg?c=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l1aqg.xn--p1ai/public/article/ed/2f/2fbe_bac7.jpg?c=40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3" cy="1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808CA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67050" cy="2400300"/>
            <wp:effectExtent l="19050" t="0" r="19050" b="0"/>
            <wp:docPr id="5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 </w:t>
      </w:r>
      <w:r w:rsidRPr="00FD7E65">
        <w:rPr>
          <w:rFonts w:ascii="Times New Roman" w:hAnsi="Times New Roman" w:cs="Times New Roman"/>
          <w:sz w:val="24"/>
          <w:szCs w:val="24"/>
        </w:rPr>
        <w:t>Обеспечение предоставления государственных и муниципальных услуг по принципу «одного окна» на базе многофункционального центра предоставления государственных и муниципальных услуг Агаповского муниципального района.</w:t>
      </w:r>
    </w:p>
    <w:p w:rsidR="002E6DE4" w:rsidRPr="00FD7E65" w:rsidRDefault="002E6DE4" w:rsidP="002E6DE4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CF6463" w:rsidP="002E6DE4">
      <w:pPr>
        <w:spacing w:after="0"/>
        <w:rPr>
          <w:rStyle w:val="FontStyle18"/>
          <w:b/>
          <w:sz w:val="24"/>
          <w:szCs w:val="24"/>
        </w:rPr>
      </w:pPr>
      <w:r w:rsidRPr="00CF6463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5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E6DE4" w:rsidRDefault="002E6DE4" w:rsidP="002E6DE4">
      <w:pPr>
        <w:rPr>
          <w:rStyle w:val="FontStyle18"/>
          <w:sz w:val="28"/>
          <w:szCs w:val="28"/>
        </w:rPr>
      </w:pP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2C0EDB" w:rsidRDefault="002E6DE4" w:rsidP="002E6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10 026,21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10 023,21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Многофункциональный центр предоставления государственных и муниципальных услуг Агаповского муниципального района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10 026,21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10 023,21</w:t>
            </w:r>
          </w:p>
        </w:tc>
      </w:tr>
    </w:tbl>
    <w:p w:rsidR="00CF6463" w:rsidRDefault="00CF6463" w:rsidP="002E6DE4">
      <w:pPr>
        <w:pStyle w:val="af"/>
        <w:rPr>
          <w:rStyle w:val="af8"/>
          <w:sz w:val="36"/>
          <w:szCs w:val="36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«Развитие сельского хозяйства  Агаповского муниципального района Челябинской области на 2015-2020 годы»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09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2774950" cy="1560908"/>
            <wp:effectExtent l="19050" t="0" r="6350" b="0"/>
            <wp:docPr id="90" name="Рисунок 1" descr="https://f.vividscreen.info/soft/9e058d0b152ac1f695921f47e0fd0982/Golden-Corn-Field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9e058d0b152ac1f695921f47e0fd0982/Golden-Corn-Field-1280x7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0" cy="1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8D7CA7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62275" cy="2514600"/>
            <wp:effectExtent l="19050" t="0" r="9525" b="0"/>
            <wp:docPr id="5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0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E65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деятельности Управления сельского хозяйства и продовольствия  при осуществлении функций по развитию агропромышленного комплекса Агаповского муниципального района.</w:t>
      </w:r>
    </w:p>
    <w:p w:rsidR="002E6DE4" w:rsidRPr="00FD7E65" w:rsidRDefault="002E6DE4" w:rsidP="002E6DE4">
      <w:pPr>
        <w:spacing w:after="0" w:line="240" w:lineRule="auto"/>
        <w:rPr>
          <w:rStyle w:val="FontStyle18"/>
          <w:sz w:val="24"/>
          <w:szCs w:val="24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CF6463"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CF6463" w:rsidP="002E6DE4">
      <w:pPr>
        <w:spacing w:after="0"/>
        <w:jc w:val="center"/>
        <w:rPr>
          <w:rStyle w:val="FontStyle18"/>
          <w:b/>
          <w:sz w:val="24"/>
          <w:szCs w:val="24"/>
        </w:rPr>
      </w:pPr>
      <w:r w:rsidRPr="00CF6463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5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E6DE4" w:rsidRDefault="002E6DE4" w:rsidP="002E6DE4">
      <w:pPr>
        <w:rPr>
          <w:rStyle w:val="FontStyle18"/>
          <w:sz w:val="28"/>
          <w:szCs w:val="28"/>
        </w:rPr>
      </w:pP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2C0EDB" w:rsidRDefault="002E6DE4" w:rsidP="002E6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сельского хозяйства Агаповского муниципального района Челябинской области на 2015-2020 годы"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5 536,32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5 536,32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688,00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688,00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и внедрение цифровых технологий, направленных на рациональное использование земель сельскохозяйственного назначения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336,90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336,90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проведения на территории Челябинской области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200,60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200,60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2 570,63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2 570,63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792,65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792,65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947,54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947,54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CF6463" w:rsidRDefault="00CF6463" w:rsidP="002E6DE4">
      <w:pPr>
        <w:rPr>
          <w:rFonts w:ascii="Times New Roman" w:hAnsi="Times New Roman" w:cs="Times New Roman"/>
        </w:rPr>
      </w:pPr>
    </w:p>
    <w:p w:rsidR="00CF6463" w:rsidRDefault="00CF6463" w:rsidP="002E6DE4">
      <w:pPr>
        <w:rPr>
          <w:rFonts w:ascii="Times New Roman" w:hAnsi="Times New Roman" w:cs="Times New Roman"/>
        </w:rPr>
      </w:pPr>
    </w:p>
    <w:p w:rsidR="002E6DE4" w:rsidRPr="00EE6AE5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EE6AE5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«Организация исполнения муниципальных функций Собрания депутатов Агаповского муниципального района» на 2019-2021 годы</w:t>
      </w:r>
    </w:p>
    <w:p w:rsidR="002E6DE4" w:rsidRDefault="002E6DE4" w:rsidP="002E6D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6AE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27398" cy="1543050"/>
            <wp:effectExtent l="19050" t="0" r="0" b="0"/>
            <wp:docPr id="43" name="Рисунок 34" descr="http://kuzminki.mos.ru/upload/medialibrary/c44/fotolia_459683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uzminki.mos.ru/upload/medialibrary/c44/fotolia_45968396_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37" cy="15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E6DE4" w:rsidRPr="000820E1" w:rsidRDefault="002E6DE4" w:rsidP="002E6DE4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  <w:sectPr w:rsidR="002E6DE4" w:rsidRPr="000820E1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D7CA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CA7">
        <w:rPr>
          <w:rFonts w:ascii="Times New Roman" w:eastAsia="Times New Roman" w:hAnsi="Times New Roman" w:cs="Times New Roman"/>
          <w:sz w:val="24"/>
          <w:szCs w:val="24"/>
        </w:rPr>
        <w:t>Выполнение муниципальных функций по исполнению полномочий Собрания депутатов Агаповского муниципального района</w:t>
      </w:r>
    </w:p>
    <w:p w:rsidR="002E6DE4" w:rsidRPr="00EE6AE5" w:rsidRDefault="002E6DE4" w:rsidP="002E6DE4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Default="00CF6463" w:rsidP="002E6DE4">
      <w:pPr>
        <w:rPr>
          <w:rStyle w:val="FontStyle18"/>
          <w:b/>
        </w:rPr>
      </w:pPr>
      <w:r w:rsidRPr="00CF6463">
        <w:rPr>
          <w:rStyle w:val="FontStyle18"/>
          <w:b/>
          <w:noProof/>
        </w:rPr>
        <w:drawing>
          <wp:inline distT="0" distB="0" distL="0" distR="0">
            <wp:extent cx="2905125" cy="2428875"/>
            <wp:effectExtent l="19050" t="0" r="9525" b="0"/>
            <wp:docPr id="5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EE6AE5" w:rsidRDefault="002E6DE4" w:rsidP="002E6DE4">
      <w:pPr>
        <w:rPr>
          <w:rStyle w:val="FontStyle18"/>
          <w:b/>
        </w:rPr>
      </w:pPr>
      <w:r w:rsidRPr="00806658">
        <w:rPr>
          <w:rStyle w:val="FontStyle18"/>
          <w:b/>
          <w:sz w:val="24"/>
          <w:szCs w:val="24"/>
        </w:rPr>
        <w:lastRenderedPageBreak/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>году</w:t>
      </w:r>
    </w:p>
    <w:p w:rsidR="002E6DE4" w:rsidRPr="00806658" w:rsidRDefault="00CF6463" w:rsidP="002E6DE4">
      <w:pPr>
        <w:spacing w:after="0"/>
        <w:jc w:val="center"/>
        <w:rPr>
          <w:rStyle w:val="FontStyle18"/>
          <w:b/>
          <w:sz w:val="24"/>
          <w:szCs w:val="24"/>
        </w:rPr>
      </w:pPr>
      <w:r w:rsidRPr="00CF6463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5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E6DE4" w:rsidRDefault="002E6DE4" w:rsidP="002E6DE4">
      <w:pPr>
        <w:rPr>
          <w:rStyle w:val="FontStyle18"/>
          <w:sz w:val="28"/>
          <w:szCs w:val="28"/>
        </w:rPr>
        <w:sectPr w:rsidR="002E6DE4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Default="002E6DE4" w:rsidP="002E6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2E6DE4" w:rsidRDefault="002E6DE4" w:rsidP="002E6DE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"Организация исполнения муниципальных функций Собрания депутатов Агаповского муниципального района"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3 744,23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3 742,42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1 605,49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1 603,68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1 111,70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1 111,70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332,88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332,88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694,16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694,16</w:t>
            </w:r>
          </w:p>
        </w:tc>
      </w:tr>
    </w:tbl>
    <w:p w:rsidR="00CF6463" w:rsidRPr="00806658" w:rsidRDefault="00CF6463" w:rsidP="002E6DE4">
      <w:pPr>
        <w:rPr>
          <w:rFonts w:ascii="Times New Roman" w:hAnsi="Times New Roman" w:cs="Times New Roman"/>
          <w:sz w:val="28"/>
          <w:szCs w:val="28"/>
        </w:rPr>
        <w:sectPr w:rsidR="00CF6463" w:rsidRPr="00806658" w:rsidSect="00860476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системы муниципального финансового контроля  в  Агаповском муниципальном районе на 2019-2021 годы»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526195" cy="1304925"/>
            <wp:effectExtent l="19050" t="0" r="0" b="0"/>
            <wp:docPr id="104" name="Рисунок 37" descr="http://in-schelkovo.ru/upload/resizeproxy/720_/9aecef93e3c011195609b20d671edb94.jpg?150837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-schelkovo.ru/upload/resizeproxy/720_/9aecef93e3c011195609b20d671edb94.jpg?1508372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14" cy="130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27043A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05150" cy="2428875"/>
            <wp:effectExtent l="19050" t="0" r="19050" b="0"/>
            <wp:docPr id="6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0820E1" w:rsidRDefault="002E6DE4" w:rsidP="002E6DE4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20E1">
        <w:rPr>
          <w:rFonts w:ascii="Times New Roman" w:eastAsia="Times New Roman" w:hAnsi="Times New Roman" w:cs="Times New Roman"/>
          <w:sz w:val="24"/>
          <w:szCs w:val="24"/>
        </w:rPr>
        <w:t>Выполнение муниципальных функций по исполнению полномочий Контрольно-счетной палаты Агаповского муниципального района</w:t>
      </w: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CF6463" w:rsidP="002E6DE4">
      <w:pPr>
        <w:spacing w:after="0"/>
        <w:jc w:val="center"/>
        <w:rPr>
          <w:rStyle w:val="FontStyle18"/>
          <w:b/>
          <w:sz w:val="24"/>
          <w:szCs w:val="24"/>
        </w:rPr>
      </w:pPr>
      <w:r w:rsidRPr="00CF6463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6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16" w:type="dxa"/>
        <w:tblInd w:w="108" w:type="dxa"/>
        <w:tblLook w:val="04A0"/>
      </w:tblPr>
      <w:tblGrid>
        <w:gridCol w:w="8053"/>
        <w:gridCol w:w="1316"/>
        <w:gridCol w:w="1205"/>
      </w:tblGrid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463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F6463">
              <w:rPr>
                <w:rFonts w:ascii="Times New Roman" w:eastAsia="Times New Roman" w:hAnsi="Times New Roman" w:cs="Times New Roman"/>
                <w:sz w:val="18"/>
                <w:szCs w:val="18"/>
              </w:rPr>
              <w:t>рублей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системы муниципального финансового контроля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1 894,93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1 891,35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по содержанию муниципального финансового контроля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591,22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587,64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Руководитель контрольно-счетной палаты муниципального образования и его заместители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774,94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774,94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148,68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148,68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380,09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380,09</w:t>
            </w:r>
          </w:p>
        </w:tc>
      </w:tr>
    </w:tbl>
    <w:p w:rsidR="006A2358" w:rsidRDefault="006A2358" w:rsidP="006A2358"/>
    <w:p w:rsidR="006A2358" w:rsidRDefault="006A2358" w:rsidP="006A2358"/>
    <w:p w:rsidR="006A2358" w:rsidRPr="006A2358" w:rsidRDefault="006A2358" w:rsidP="006A2358"/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«Управление муниципальными финансами на территории Агаповского муниципального района» на 2019-2021 годы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759805" cy="990600"/>
            <wp:effectExtent l="19050" t="0" r="0" b="0"/>
            <wp:docPr id="105" name="Рисунок 46" descr="http://appliftonews.ru/img/collection/b/96@2x.jpg?1392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ppliftonews.ru/img/collection/b/96@2x.jpg?13921452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51" cy="9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E6606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106027"/>
            <wp:effectExtent l="19050" t="0" r="13970" b="8523"/>
            <wp:docPr id="66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Pr="00F05A98" w:rsidRDefault="002E6DE4" w:rsidP="002E6DE4">
      <w:pPr>
        <w:pStyle w:val="consplusnonformat"/>
        <w:spacing w:before="0" w:beforeAutospacing="0" w:after="0" w:afterAutospacing="0"/>
        <w:jc w:val="both"/>
      </w:pPr>
      <w:r>
        <w:rPr>
          <w:b/>
        </w:rPr>
        <w:t xml:space="preserve">Цель: </w:t>
      </w:r>
      <w:r w:rsidRPr="00F05A98">
        <w:t xml:space="preserve">Обеспечение долгосрочной сбалансированности и устойчивости бюджета Агаповского муниципального района,  </w:t>
      </w:r>
      <w:r w:rsidRPr="00F05A98">
        <w:lastRenderedPageBreak/>
        <w:t>повышение качества управления муниципальными  финансами.</w:t>
      </w:r>
    </w:p>
    <w:p w:rsidR="002E6DE4" w:rsidRPr="00F05A98" w:rsidRDefault="002E6DE4" w:rsidP="002E6DE4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в общих расходах </w:t>
      </w:r>
      <w:r>
        <w:rPr>
          <w:rStyle w:val="FontStyle18"/>
          <w:b/>
          <w:sz w:val="24"/>
          <w:szCs w:val="24"/>
        </w:rPr>
        <w:t>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Default="00CF6463" w:rsidP="002E6DE4">
      <w:pPr>
        <w:jc w:val="center"/>
        <w:rPr>
          <w:rFonts w:ascii="Times New Roman" w:hAnsi="Times New Roman" w:cs="Times New Roman"/>
          <w:sz w:val="28"/>
          <w:szCs w:val="28"/>
        </w:rPr>
      </w:pPr>
      <w:r w:rsidRPr="00CF6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7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60" w:type="dxa"/>
        <w:tblInd w:w="103" w:type="dxa"/>
        <w:tblLook w:val="04A0"/>
      </w:tblPr>
      <w:tblGrid>
        <w:gridCol w:w="8012"/>
        <w:gridCol w:w="1340"/>
        <w:gridCol w:w="1208"/>
      </w:tblGrid>
      <w:tr w:rsidR="00CF6463" w:rsidRPr="00CF6463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"Управление муниципальными финансами на территории Агаповского муниципального района" на 2019-2021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102 975,30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102 956,33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(Межбюджетные трансферты)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1 839,50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1 839,50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6 606,31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6 587,34</w:t>
            </w:r>
          </w:p>
        </w:tc>
      </w:tr>
      <w:tr w:rsidR="00CF6463" w:rsidRPr="00CF6463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3 176,00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3 176,00</w:t>
            </w:r>
          </w:p>
        </w:tc>
      </w:tr>
      <w:tr w:rsidR="00CF6463" w:rsidRPr="00CF6463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5 799,77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5 799,77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Выравнивание бюджетной обеспеченности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12 347,00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12 347,00</w:t>
            </w:r>
          </w:p>
        </w:tc>
      </w:tr>
      <w:tr w:rsidR="00CF6463" w:rsidRPr="00CF6463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Поддержка мер по обеспечению сбалансированности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51 625,32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51 625,32</w:t>
            </w:r>
          </w:p>
        </w:tc>
      </w:tr>
      <w:tr w:rsidR="00CF6463" w:rsidRPr="00CF6463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21 581,40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21 581,40</w:t>
            </w:r>
          </w:p>
        </w:tc>
      </w:tr>
    </w:tbl>
    <w:p w:rsidR="00CF6463" w:rsidRPr="002C0EDB" w:rsidRDefault="00CF6463" w:rsidP="002E6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управления муниципальным имуществом и земельными участками Управлением по имуществу и земельным отношениям   Агаповского муниципального района» на 2019 -2021 годы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1940853" cy="1238250"/>
            <wp:effectExtent l="0" t="0" r="0" b="0"/>
            <wp:docPr id="106" name="Рисунок 49" descr="http://www.ipatovo.org/images/fin_prog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patovo.org/images/fin_progr_0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1" cy="12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E6606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28950" cy="2447925"/>
            <wp:effectExtent l="19050" t="0" r="19050" b="0"/>
            <wp:docPr id="7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</w:rPr>
        <w:t>О</w:t>
      </w:r>
      <w:r w:rsidRPr="00535AB6">
        <w:rPr>
          <w:rFonts w:ascii="Times New Roman" w:eastAsia="Times New Roman" w:hAnsi="Times New Roman" w:cs="Times New Roman"/>
        </w:rPr>
        <w:t>существление в пределах своей компетенции от имени муниципального образования "Агаповский муниципальный район" полномочий в сфере имущественных и земельных отношений</w:t>
      </w:r>
    </w:p>
    <w:p w:rsidR="002E6DE4" w:rsidRPr="004742E0" w:rsidRDefault="002E6DE4" w:rsidP="002E6DE4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в общих расходах бюджета в </w:t>
      </w:r>
      <w:r>
        <w:rPr>
          <w:rStyle w:val="FontStyle18"/>
          <w:b/>
          <w:sz w:val="24"/>
          <w:szCs w:val="24"/>
        </w:rPr>
        <w:t>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CF6463" w:rsidP="006A2358">
      <w:pPr>
        <w:jc w:val="center"/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CF6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7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tbl>
      <w:tblPr>
        <w:tblW w:w="10723" w:type="dxa"/>
        <w:tblInd w:w="108" w:type="dxa"/>
        <w:tblLook w:val="04A0"/>
      </w:tblPr>
      <w:tblGrid>
        <w:gridCol w:w="7230"/>
        <w:gridCol w:w="1160"/>
        <w:gridCol w:w="1060"/>
        <w:gridCol w:w="1273"/>
      </w:tblGrid>
      <w:tr w:rsidR="002E6DE4" w:rsidRPr="004742E0" w:rsidTr="00860476">
        <w:trPr>
          <w:trHeight w:val="25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4742E0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4742E0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4742E0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4742E0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742E0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471" w:type="dxa"/>
        <w:tblInd w:w="103" w:type="dxa"/>
        <w:tblLook w:val="04A0"/>
      </w:tblPr>
      <w:tblGrid>
        <w:gridCol w:w="7943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7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67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20 648,08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11 105,58</w:t>
            </w:r>
          </w:p>
        </w:tc>
      </w:tr>
      <w:tr w:rsidR="00CF6463" w:rsidRPr="00CF6463" w:rsidTr="00CF6463">
        <w:trPr>
          <w:trHeight w:val="255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7 734,86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6 060,58</w:t>
            </w:r>
          </w:p>
        </w:tc>
      </w:tr>
      <w:tr w:rsidR="00CF6463" w:rsidRPr="00CF6463" w:rsidTr="00CF6463">
        <w:trPr>
          <w:trHeight w:val="67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715,06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708,12</w:t>
            </w:r>
          </w:p>
        </w:tc>
      </w:tr>
      <w:tr w:rsidR="00CF6463" w:rsidRPr="00CF6463" w:rsidTr="00CF6463">
        <w:trPr>
          <w:trHeight w:val="900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4 336,89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4 336,88</w:t>
            </w:r>
          </w:p>
        </w:tc>
      </w:tr>
      <w:tr w:rsidR="00CF6463" w:rsidRPr="00CF6463" w:rsidTr="00CF6463">
        <w:trPr>
          <w:trHeight w:val="25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комплекса объектов недвижимости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7 861,27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E6DE4" w:rsidRPr="004742E0" w:rsidRDefault="002E6DE4" w:rsidP="002E6DE4">
      <w:pPr>
        <w:rPr>
          <w:rFonts w:ascii="Times New Roman" w:hAnsi="Times New Roman" w:cs="Times New Roman"/>
          <w:sz w:val="18"/>
          <w:szCs w:val="18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 на 2019 и плановый период 2021-2021 годов»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3028582" cy="1571625"/>
            <wp:effectExtent l="19050" t="0" r="368" b="0"/>
            <wp:docPr id="82" name="Рисунок 1" descr="https://bel.ru/attachments/7556ab59c057fe09a933c771d98edd83394cc3f6/store/fill/1200/630/322476c1884db3a273e1ddb0cfeff40d9673f54d32a755a3849515ef41fa/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7556ab59c057fe09a933c771d98edd83394cc3f6/store/fill/1200/630/322476c1884db3a273e1ddb0cfeff40d9673f54d32a755a3849515ef41fa/rabot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76" cy="15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</w:p>
    <w:p w:rsidR="002E6DE4" w:rsidRDefault="002E6DE4" w:rsidP="002E6DE4">
      <w:pPr>
        <w:rPr>
          <w:rFonts w:ascii="Times New Roman" w:hAnsi="Times New Roman" w:cs="Times New Roman"/>
          <w:b/>
        </w:rPr>
      </w:pP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E6606" w:rsidRDefault="00CF6463" w:rsidP="002E6DE4">
      <w:pPr>
        <w:rPr>
          <w:rFonts w:ascii="Times New Roman" w:hAnsi="Times New Roman" w:cs="Times New Roman"/>
          <w:b/>
        </w:rPr>
      </w:pPr>
      <w:r w:rsidRPr="00CF646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86100" cy="2514600"/>
            <wp:effectExtent l="19050" t="0" r="19050" b="0"/>
            <wp:docPr id="7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571A1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смягчение экономических и социальных последствий безработицы, обеспечение занятости и временного трудоустройства безработных граждан с учетом ситуации на рынке труда и потребности сельских территорий;</w:t>
      </w:r>
    </w:p>
    <w:p w:rsidR="002E6DE4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временных рабочих мест с целью материальной поддержки безработных граждан, испытывающих трудности в поиске работы;</w:t>
      </w:r>
    </w:p>
    <w:p w:rsidR="002E6DE4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трудовой деятельности лиц, впервые ищущих работу, не имеющих профессии (специальности);</w:t>
      </w:r>
    </w:p>
    <w:p w:rsidR="002E6DE4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мотивации к труду у граждан, имеющих длительный перерыв в работе.</w:t>
      </w: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>в общих расходах бюджета в 2019</w:t>
      </w:r>
      <w:r w:rsidRPr="00806658">
        <w:rPr>
          <w:rStyle w:val="FontStyle18"/>
          <w:b/>
          <w:sz w:val="24"/>
          <w:szCs w:val="24"/>
        </w:rPr>
        <w:t>году</w:t>
      </w:r>
    </w:p>
    <w:p w:rsidR="002E6DE4" w:rsidRPr="00806658" w:rsidRDefault="002E6DE4" w:rsidP="002E6DE4">
      <w:pPr>
        <w:spacing w:after="0"/>
        <w:rPr>
          <w:rStyle w:val="FontStyle18"/>
          <w:b/>
          <w:sz w:val="24"/>
          <w:szCs w:val="24"/>
        </w:rPr>
      </w:pPr>
    </w:p>
    <w:p w:rsidR="002E6DE4" w:rsidRPr="00806658" w:rsidRDefault="00CF6463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CF6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8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E6DE4" w:rsidRDefault="002E6DE4" w:rsidP="002E6DE4">
      <w:pPr>
        <w:jc w:val="right"/>
        <w:rPr>
          <w:rStyle w:val="FontStyle18"/>
          <w:sz w:val="28"/>
          <w:szCs w:val="28"/>
        </w:rPr>
      </w:pPr>
    </w:p>
    <w:p w:rsidR="002E6DE4" w:rsidRPr="000820E1" w:rsidRDefault="002E6DE4" w:rsidP="002E6DE4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CF6463" w:rsidRPr="00CF6463" w:rsidTr="00CF6463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CF6463" w:rsidRPr="00CF6463" w:rsidTr="00CF6463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CF6463" w:rsidRPr="00CF6463" w:rsidTr="00CF6463">
        <w:trPr>
          <w:trHeight w:val="90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 на 2019 и плановый период 2020-2021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323,84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323,84</w:t>
            </w:r>
          </w:p>
        </w:tc>
      </w:tr>
      <w:tr w:rsidR="00CF6463" w:rsidRPr="00CF6463" w:rsidTr="00CF6463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в сфере содействия занятости населения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323,84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CF6463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463">
              <w:rPr>
                <w:rFonts w:ascii="Times New Roman" w:eastAsia="Times New Roman" w:hAnsi="Times New Roman" w:cs="Times New Roman"/>
                <w:sz w:val="20"/>
                <w:szCs w:val="20"/>
              </w:rPr>
              <w:t>323,84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Pr="00582452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582452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t>Муниципальная программа «Создание условий для оказания медицинской помощи населению  Агаповского муниципального района» на 2019-2021 годы</w:t>
      </w:r>
    </w:p>
    <w:p w:rsidR="002E6DE4" w:rsidRDefault="002E6DE4" w:rsidP="002E6DE4">
      <w:r>
        <w:rPr>
          <w:noProof/>
        </w:rPr>
        <w:lastRenderedPageBreak/>
        <w:drawing>
          <wp:inline distT="0" distB="0" distL="0" distR="0">
            <wp:extent cx="3027692" cy="1943100"/>
            <wp:effectExtent l="19050" t="0" r="1258" b="0"/>
            <wp:docPr id="15" name="Рисунок 1" descr="https://medvestnik.ru/apps/mv/assets/files/content/news/733/73386/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vestnik.ru/apps/mv/assets/files/content/news/733/73386/front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3" cy="19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093D92" w:rsidRDefault="0032779E" w:rsidP="002E6DE4">
      <w:pPr>
        <w:rPr>
          <w:rFonts w:ascii="Times New Roman" w:hAnsi="Times New Roman" w:cs="Times New Roman"/>
          <w:b/>
        </w:rPr>
      </w:pPr>
      <w:r w:rsidRPr="0032779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221971"/>
            <wp:effectExtent l="19050" t="0" r="13970" b="6879"/>
            <wp:docPr id="85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9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1.Создание условий для оказания медицинской  помощи населению;</w:t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2. Привлечение и развитие кадрового потенциала в здравоохранении Агаповского муниципального района;</w:t>
      </w:r>
    </w:p>
    <w:p w:rsidR="002E6DE4" w:rsidRDefault="002E6DE4" w:rsidP="002E6DE4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3. Повышение качества  доступности услуг учреждений здравоохранения, предоставляемых населению района;</w:t>
      </w:r>
    </w:p>
    <w:p w:rsidR="002E6DE4" w:rsidRPr="00093D92" w:rsidRDefault="002E6DE4" w:rsidP="002E6DE4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4. Содействие в создании условий для ремонта и строительства объектов здравоохранения в Агаповском муниципальном районе</w:t>
      </w: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>
        <w:rPr>
          <w:rStyle w:val="FontStyle18"/>
          <w:b/>
          <w:sz w:val="24"/>
          <w:szCs w:val="24"/>
        </w:rPr>
        <w:t>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32779E" w:rsidP="006A2358">
      <w:pPr>
        <w:spacing w:after="0"/>
        <w:jc w:val="center"/>
        <w:rPr>
          <w:rStyle w:val="FontStyle18"/>
          <w:b/>
          <w:sz w:val="24"/>
          <w:szCs w:val="24"/>
        </w:rPr>
      </w:pPr>
      <w:r w:rsidRPr="0032779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657475" cy="1943100"/>
            <wp:effectExtent l="19050" t="0" r="9525" b="0"/>
            <wp:docPr id="9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2E6DE4" w:rsidRPr="00093D92" w:rsidTr="00860476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D92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32779E" w:rsidRPr="0032779E" w:rsidTr="0032779E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32779E" w:rsidRPr="0032779E" w:rsidTr="0032779E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32779E" w:rsidRPr="0032779E" w:rsidTr="0032779E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"Создание условий для оказания медицинской помощи населению Агаповского муниципального района"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87,00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86,85</w:t>
            </w:r>
          </w:p>
        </w:tc>
      </w:tr>
      <w:tr w:rsidR="0032779E" w:rsidRPr="0032779E" w:rsidTr="0032779E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и благоустройство объектов здравоохранения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87,00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86,85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«Предупреждение и ликвидация последствий чрезвычайных ситуаций, реализация мер пожарной безопасности на территории Агаповского муниципального района на 2019-2021 годы»</w:t>
      </w:r>
    </w:p>
    <w:p w:rsidR="002E6DE4" w:rsidRDefault="002E6DE4" w:rsidP="002E6DE4">
      <w:pPr>
        <w:sectPr w:rsidR="002E6DE4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Default="002E6DE4" w:rsidP="002E6DE4">
      <w:pPr>
        <w:jc w:val="center"/>
      </w:pPr>
      <w:r>
        <w:rPr>
          <w:noProof/>
        </w:rPr>
        <w:lastRenderedPageBreak/>
        <w:drawing>
          <wp:inline distT="0" distB="0" distL="0" distR="0">
            <wp:extent cx="2812142" cy="1476375"/>
            <wp:effectExtent l="19050" t="0" r="7258" b="0"/>
            <wp:docPr id="88" name="Рисунок 4" descr="http://rusvesna.su/sites/default/files/styles/orign_wm/public/chrezvychaynaya_situaciya_rezhim_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vesna.su/sites/default/files/styles/orign_wm/public/chrezvychaynaya_situaciya_rezhim_chs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4" cy="14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093D92" w:rsidRDefault="0032779E" w:rsidP="002E6DE4">
      <w:pPr>
        <w:rPr>
          <w:rFonts w:ascii="Times New Roman" w:hAnsi="Times New Roman" w:cs="Times New Roman"/>
          <w:b/>
        </w:rPr>
      </w:pPr>
      <w:r w:rsidRPr="0032779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416077"/>
            <wp:effectExtent l="19050" t="0" r="13970" b="3273"/>
            <wp:docPr id="94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A85446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84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снижение риска чрезвычайных ситуаций природного и техногенного характера;</w:t>
      </w:r>
    </w:p>
    <w:p w:rsidR="002E6DE4" w:rsidRPr="00A85446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сокращение количества погибших и пострадавших в чрезвычайных ситуациях;</w:t>
      </w:r>
    </w:p>
    <w:p w:rsidR="002E6DE4" w:rsidRPr="00A85446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предотвращение  экономического ущерба от чрезвычайных ситуаций;</w:t>
      </w:r>
    </w:p>
    <w:p w:rsidR="002E6DE4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создание муниципальной системы оповещения на базе комплекса программно-техни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ческих средств нового поколения;</w:t>
      </w:r>
    </w:p>
    <w:p w:rsidR="002E6DE4" w:rsidRPr="00A85446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сбор и обмен информацией в области защиты населения и территорий от чрезвычайных ситуаций природного и техногенного характера, повышение оперативности реагирования на чрезвычайные ситуации, своевременной оценки первичной информации от чрезвычайных ситуациях и обеспечение вызова экстренных оперативных служб</w:t>
      </w:r>
    </w:p>
    <w:p w:rsidR="002E6DE4" w:rsidRPr="00093D92" w:rsidRDefault="002E6DE4" w:rsidP="002E6DE4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>
        <w:rPr>
          <w:rStyle w:val="FontStyle18"/>
          <w:b/>
          <w:sz w:val="24"/>
          <w:szCs w:val="24"/>
        </w:rPr>
        <w:t>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E6DE4" w:rsidRPr="00806658" w:rsidRDefault="0032779E" w:rsidP="00DD11F9">
      <w:pPr>
        <w:spacing w:after="0"/>
        <w:jc w:val="center"/>
        <w:rPr>
          <w:rStyle w:val="FontStyle18"/>
          <w:b/>
          <w:sz w:val="24"/>
          <w:szCs w:val="24"/>
        </w:rPr>
      </w:pPr>
      <w:r w:rsidRPr="0032779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99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E6DE4" w:rsidRPr="00806658" w:rsidRDefault="002E6DE4" w:rsidP="002E6DE4">
      <w:pPr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2E6DE4" w:rsidRPr="00093D92" w:rsidTr="00860476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093D92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D92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32779E" w:rsidRPr="0032779E" w:rsidTr="0032779E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32779E" w:rsidRPr="0032779E" w:rsidTr="0032779E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32779E" w:rsidRPr="0032779E" w:rsidTr="0032779E">
        <w:trPr>
          <w:trHeight w:val="675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3 476,41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3 476,41</w:t>
            </w:r>
          </w:p>
        </w:tc>
      </w:tr>
      <w:tr w:rsidR="0032779E" w:rsidRPr="0032779E" w:rsidTr="0032779E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системы обеспечения вызова экстренных оперативных служб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1 975,12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1 975,12</w:t>
            </w:r>
          </w:p>
        </w:tc>
      </w:tr>
      <w:tr w:rsidR="0032779E" w:rsidRPr="0032779E" w:rsidTr="0032779E">
        <w:trPr>
          <w:trHeight w:val="675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83,84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83,84</w:t>
            </w:r>
          </w:p>
        </w:tc>
      </w:tr>
      <w:tr w:rsidR="0032779E" w:rsidRPr="0032779E" w:rsidTr="0032779E">
        <w:trPr>
          <w:trHeight w:val="90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субсидия)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442,46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442,46</w:t>
            </w:r>
          </w:p>
        </w:tc>
      </w:tr>
      <w:tr w:rsidR="0032779E" w:rsidRPr="0032779E" w:rsidTr="0032779E">
        <w:trPr>
          <w:trHeight w:val="45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Обеспечения безопасности и жизнедеятельности населения Агаповского муниципального района на 2019-2021 года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224,10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224,10</w:t>
            </w:r>
          </w:p>
        </w:tc>
      </w:tr>
      <w:tr w:rsidR="0032779E" w:rsidRPr="0032779E" w:rsidTr="0032779E">
        <w:trPr>
          <w:trHeight w:val="45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Обеспечения безопасности и жизнедеятельности населения Агаповского муниципального района на 2018-2020 года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750,89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750,89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Pr="003B3363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3B336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t>Муниципальная программа «Формирование современной городской среды на территории Агаповского муниципального района»</w:t>
      </w:r>
    </w:p>
    <w:p w:rsidR="002E6DE4" w:rsidRPr="003B3363" w:rsidRDefault="002E6DE4" w:rsidP="002E6DE4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281680" cy="2185459"/>
            <wp:effectExtent l="19050" t="0" r="0" b="0"/>
            <wp:docPr id="109" name="Рисунок 10" descr="http://irkutsk.news/upload/000/u1/1285/35cb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kutsk.news/upload/000/u1/1285/35cb45e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E6DE4" w:rsidRPr="00BE6606" w:rsidRDefault="0032779E" w:rsidP="002E6DE4">
      <w:pPr>
        <w:rPr>
          <w:rFonts w:ascii="Times New Roman" w:hAnsi="Times New Roman" w:cs="Times New Roman"/>
          <w:b/>
        </w:rPr>
      </w:pPr>
      <w:r w:rsidRPr="0032779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57525" cy="2505075"/>
            <wp:effectExtent l="19050" t="0" r="9525" b="0"/>
            <wp:docPr id="100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 w:rsidR="002E6DE4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DE4" w:rsidRPr="0084199E" w:rsidRDefault="002E6DE4" w:rsidP="002E6DE4">
      <w:pPr>
        <w:pStyle w:val="22"/>
        <w:shd w:val="clear" w:color="auto" w:fill="auto"/>
        <w:spacing w:line="240" w:lineRule="auto"/>
        <w:jc w:val="both"/>
        <w:rPr>
          <w:sz w:val="24"/>
          <w:szCs w:val="24"/>
        </w:rPr>
      </w:pPr>
      <w:r w:rsidRPr="0084199E">
        <w:rPr>
          <w:b/>
          <w:sz w:val="24"/>
          <w:szCs w:val="24"/>
        </w:rPr>
        <w:t>Цели:</w:t>
      </w:r>
      <w:r w:rsidRPr="0084199E">
        <w:rPr>
          <w:sz w:val="24"/>
          <w:szCs w:val="24"/>
        </w:rPr>
        <w:t>- Повышение качества и комфорта городской среды на территории Агаповского муниципального района</w:t>
      </w:r>
    </w:p>
    <w:p w:rsidR="002E6DE4" w:rsidRPr="00571A1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DE4" w:rsidRPr="00571A1F" w:rsidRDefault="002E6DE4" w:rsidP="002E6DE4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2E6DE4" w:rsidRPr="0042408D" w:rsidRDefault="002E6DE4" w:rsidP="002E6DE4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E6DE4" w:rsidRDefault="002E6DE4" w:rsidP="002E6DE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>в общих расходах бюджета в 2019</w:t>
      </w:r>
      <w:r w:rsidRPr="00806658">
        <w:rPr>
          <w:rStyle w:val="FontStyle18"/>
          <w:b/>
          <w:sz w:val="24"/>
          <w:szCs w:val="24"/>
        </w:rPr>
        <w:t>году</w:t>
      </w:r>
    </w:p>
    <w:p w:rsidR="002E6DE4" w:rsidRPr="00806658" w:rsidRDefault="0032779E" w:rsidP="00DD11F9">
      <w:pPr>
        <w:spacing w:after="0"/>
        <w:jc w:val="center"/>
        <w:rPr>
          <w:rStyle w:val="FontStyle18"/>
          <w:b/>
          <w:sz w:val="24"/>
          <w:szCs w:val="24"/>
        </w:rPr>
      </w:pPr>
      <w:r w:rsidRPr="0032779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10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E6DE4" w:rsidRPr="00806658" w:rsidRDefault="002E6DE4" w:rsidP="002E6DE4">
      <w:pPr>
        <w:jc w:val="center"/>
        <w:rPr>
          <w:rFonts w:ascii="Times New Roman" w:hAnsi="Times New Roman" w:cs="Times New Roman"/>
          <w:sz w:val="28"/>
          <w:szCs w:val="28"/>
        </w:rPr>
        <w:sectPr w:rsidR="002E6DE4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Pr="003B3363" w:rsidRDefault="002E6DE4" w:rsidP="002E6DE4">
      <w:pPr>
        <w:jc w:val="right"/>
        <w:rPr>
          <w:rFonts w:ascii="Times New Roman" w:hAnsi="Times New Roman" w:cs="Times New Roman"/>
          <w:sz w:val="18"/>
          <w:szCs w:val="18"/>
        </w:rPr>
      </w:pPr>
      <w:r w:rsidRPr="003B3363">
        <w:rPr>
          <w:rFonts w:ascii="Times New Roman" w:hAnsi="Times New Roman" w:cs="Times New Roman"/>
          <w:sz w:val="18"/>
          <w:szCs w:val="18"/>
        </w:rPr>
        <w:t>тыс. рублей</w:t>
      </w: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32779E" w:rsidRPr="0032779E" w:rsidTr="0032779E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32779E" w:rsidRPr="0032779E" w:rsidTr="0032779E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32779E" w:rsidRPr="0032779E" w:rsidTr="0032779E">
        <w:trPr>
          <w:trHeight w:val="45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"Формирование современной городской среды на территории Агаповского муниципального района 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12 354,38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12 353,76</w:t>
            </w:r>
          </w:p>
        </w:tc>
      </w:tr>
      <w:tr w:rsidR="0032779E" w:rsidRPr="0032779E" w:rsidTr="0032779E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проект "Формирование комфортной городской среды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12 354,38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32779E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779E">
              <w:rPr>
                <w:rFonts w:ascii="Times New Roman" w:eastAsia="Times New Roman" w:hAnsi="Times New Roman" w:cs="Times New Roman"/>
                <w:sz w:val="20"/>
                <w:szCs w:val="20"/>
              </w:rPr>
              <w:t>12 353,76</w:t>
            </w:r>
          </w:p>
        </w:tc>
      </w:tr>
    </w:tbl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Default="002E6DE4" w:rsidP="002E6DE4">
      <w:pPr>
        <w:rPr>
          <w:rFonts w:ascii="Times New Roman" w:hAnsi="Times New Roman" w:cs="Times New Roman"/>
        </w:rPr>
      </w:pPr>
    </w:p>
    <w:p w:rsidR="002E6DE4" w:rsidRPr="003B3363" w:rsidRDefault="002E6DE4" w:rsidP="002E6DE4">
      <w:pPr>
        <w:pStyle w:val="af"/>
        <w:rPr>
          <w:b/>
          <w:bCs/>
          <w:smallCaps/>
          <w:sz w:val="36"/>
          <w:szCs w:val="36"/>
        </w:rPr>
        <w:sectPr w:rsidR="002E6DE4" w:rsidRPr="003B336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t>Муниципальная программа «Обеспечение общественного порядка и противодействие преступности на территории Агаповского муниципального района на 2019-2021 годы</w:t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590800" cy="2074417"/>
            <wp:effectExtent l="19050" t="0" r="0" b="0"/>
            <wp:docPr id="143" name="Рисунок 25" descr="D:\Новая папка\Мои документы\1514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Мои документы\1514_x92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44" cy="20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Default="002E6DE4" w:rsidP="002E6DE4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0D7923" w:rsidRPr="009963E1" w:rsidRDefault="00AB4E54" w:rsidP="009963E1">
      <w:pPr>
        <w:rPr>
          <w:rFonts w:ascii="Times New Roman" w:hAnsi="Times New Roman" w:cs="Times New Roman"/>
          <w:b/>
        </w:rPr>
      </w:pPr>
      <w:r w:rsidRPr="00AB4E5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33675" cy="1885950"/>
            <wp:effectExtent l="19050" t="0" r="9525" b="0"/>
            <wp:docPr id="113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0D7923" w:rsidRDefault="000D7923" w:rsidP="000D7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7923" w:rsidRDefault="000D7923" w:rsidP="000D7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3E1" w:rsidRDefault="009963E1" w:rsidP="000D7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7923" w:rsidRDefault="000D7923" w:rsidP="000D7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t>Цели:</w:t>
      </w:r>
      <w:r w:rsidRPr="00571A1F">
        <w:rPr>
          <w:rFonts w:ascii="Times New Roman" w:hAnsi="Times New Roman" w:cs="Times New Roman"/>
          <w:sz w:val="24"/>
          <w:szCs w:val="24"/>
        </w:rPr>
        <w:t xml:space="preserve">- повышение качества и результативности реализуемых мер по охране общественного </w:t>
      </w:r>
    </w:p>
    <w:p w:rsidR="000D7923" w:rsidRDefault="00AB4E54" w:rsidP="000D7923">
      <w:pPr>
        <w:spacing w:after="0" w:line="240" w:lineRule="auto"/>
        <w:rPr>
          <w:rFonts w:ascii="Times New Roman" w:hAnsi="Times New Roman" w:cs="Times New Roman"/>
          <w:b/>
        </w:rPr>
      </w:pPr>
      <w:r w:rsidRPr="00571A1F">
        <w:rPr>
          <w:rFonts w:ascii="Times New Roman" w:hAnsi="Times New Roman" w:cs="Times New Roman"/>
          <w:sz w:val="24"/>
          <w:szCs w:val="24"/>
        </w:rPr>
        <w:t>порядка, противодействию терроризму и экстремизму, борьбе с преступностью</w:t>
      </w:r>
    </w:p>
    <w:p w:rsidR="000D7923" w:rsidRPr="000D7923" w:rsidRDefault="002E6DE4" w:rsidP="000D7923">
      <w:pPr>
        <w:spacing w:after="0" w:line="240" w:lineRule="auto"/>
        <w:rPr>
          <w:rStyle w:val="FontStyle18"/>
          <w:b/>
          <w:sz w:val="22"/>
          <w:szCs w:val="22"/>
        </w:rPr>
      </w:pP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5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54" w:rsidRDefault="00AB4E54" w:rsidP="00AB4E54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AB4E54" w:rsidRDefault="00AB4E54" w:rsidP="00AB4E54">
      <w:pPr>
        <w:jc w:val="center"/>
        <w:rPr>
          <w:rFonts w:ascii="Times New Roman" w:hAnsi="Times New Roman" w:cs="Times New Roman"/>
          <w:b/>
        </w:rPr>
      </w:pPr>
      <w:r w:rsidRPr="00AB4E5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57475" cy="1943100"/>
            <wp:effectExtent l="19050" t="0" r="9525" b="0"/>
            <wp:docPr id="114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B4E54" w:rsidRDefault="00AB4E54" w:rsidP="00AB4E54">
      <w:pPr>
        <w:rPr>
          <w:rFonts w:ascii="Times New Roman" w:hAnsi="Times New Roman" w:cs="Times New Roman"/>
          <w:b/>
        </w:rPr>
      </w:pPr>
    </w:p>
    <w:p w:rsidR="00AB4E54" w:rsidRDefault="00AB4E54" w:rsidP="00AB4E54">
      <w:pPr>
        <w:rPr>
          <w:rFonts w:ascii="Times New Roman" w:hAnsi="Times New Roman" w:cs="Times New Roman"/>
          <w:b/>
        </w:rPr>
      </w:pPr>
    </w:p>
    <w:p w:rsidR="00AB4E54" w:rsidRDefault="00AB4E54" w:rsidP="00AB4E54">
      <w:pPr>
        <w:rPr>
          <w:rFonts w:ascii="Times New Roman" w:hAnsi="Times New Roman" w:cs="Times New Roman"/>
          <w:b/>
        </w:rPr>
      </w:pPr>
    </w:p>
    <w:p w:rsidR="00AB4E54" w:rsidRDefault="00AB4E54" w:rsidP="00AB4E54">
      <w:pPr>
        <w:rPr>
          <w:rFonts w:ascii="Times New Roman" w:hAnsi="Times New Roman" w:cs="Times New Roman"/>
          <w:b/>
        </w:rPr>
      </w:pPr>
    </w:p>
    <w:p w:rsidR="00AB4E54" w:rsidRDefault="00AB4E54" w:rsidP="00AB4E54">
      <w:pPr>
        <w:rPr>
          <w:rFonts w:ascii="Times New Roman" w:hAnsi="Times New Roman" w:cs="Times New Roman"/>
          <w:b/>
        </w:rPr>
        <w:sectPr w:rsidR="00AB4E54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16" w:type="dxa"/>
        <w:tblInd w:w="108" w:type="dxa"/>
        <w:tblLook w:val="04A0"/>
      </w:tblPr>
      <w:tblGrid>
        <w:gridCol w:w="8080"/>
        <w:gridCol w:w="1320"/>
        <w:gridCol w:w="1208"/>
      </w:tblGrid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7923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0D7923" w:rsidRPr="000D7923" w:rsidTr="000D7923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0D7923" w:rsidRPr="000D7923" w:rsidTr="000D792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"Обеспечение общественного порядка противодействие преступности на территории Агаповского муниципального района"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1 453,21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1 453,21</w:t>
            </w:r>
          </w:p>
        </w:tc>
      </w:tr>
      <w:tr w:rsidR="000D7923" w:rsidRPr="000D7923" w:rsidTr="000D7923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Противодействие злоупотреблению наркотическими средствами и психотропными веществами и их незаконному обороту в Агаповском муниципальном районе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83,91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83,91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безопасности дорожного движения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66,90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66,90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Профилактика терроризма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16,78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16,78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Противодействие экстремизму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62,02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62,02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Профилактика преступлений и правонарушений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1 075,47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1 075,47</w:t>
            </w:r>
          </w:p>
        </w:tc>
      </w:tr>
      <w:tr w:rsidR="000D7923" w:rsidRPr="000D7923" w:rsidTr="000D792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безопасности дорожного движения в сельских поселениях Агаповского муниципального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67,80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67,80</w:t>
            </w:r>
          </w:p>
        </w:tc>
      </w:tr>
      <w:tr w:rsidR="000D7923" w:rsidRPr="000D7923" w:rsidTr="000D792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16,00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Профилактика преступлений и правонарушений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2,33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2,33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Субсидия бюджетным учреждениям на иные цели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62,00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62,00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D7923">
              <w:rPr>
                <w:rFonts w:ascii="Arial CYR" w:eastAsia="Times New Roman" w:hAnsi="Arial CYR" w:cs="Arial CYR"/>
                <w:sz w:val="16"/>
                <w:szCs w:val="16"/>
              </w:rPr>
              <w:t>Профилактика терроризма в Агаповском муниципальном районе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D7923">
              <w:rPr>
                <w:rFonts w:ascii="Arial CYR" w:eastAsia="Times New Roman" w:hAnsi="Arial CYR" w:cs="Arial CYR"/>
                <w:sz w:val="16"/>
                <w:szCs w:val="16"/>
              </w:rPr>
              <w:t>62,00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D7923">
              <w:rPr>
                <w:rFonts w:ascii="Arial CYR" w:eastAsia="Times New Roman" w:hAnsi="Arial CYR" w:cs="Arial CYR"/>
                <w:sz w:val="16"/>
                <w:szCs w:val="16"/>
              </w:rPr>
              <w:t>62,00</w:t>
            </w:r>
          </w:p>
        </w:tc>
      </w:tr>
    </w:tbl>
    <w:p w:rsidR="00AB4E54" w:rsidRDefault="00AB4E54" w:rsidP="00AB4E54">
      <w:pPr>
        <w:rPr>
          <w:rFonts w:ascii="Times New Roman" w:hAnsi="Times New Roman" w:cs="Times New Roman"/>
          <w:b/>
          <w:sz w:val="24"/>
          <w:szCs w:val="24"/>
        </w:rPr>
        <w:sectPr w:rsidR="00AB4E54" w:rsidSect="00AB4E54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AB4E54" w:rsidRDefault="00AB4E54" w:rsidP="00AB4E54">
      <w:pPr>
        <w:rPr>
          <w:rFonts w:ascii="Times New Roman" w:hAnsi="Times New Roman" w:cs="Times New Roman"/>
          <w:b/>
          <w:sz w:val="24"/>
          <w:szCs w:val="24"/>
        </w:rPr>
      </w:pPr>
    </w:p>
    <w:p w:rsidR="000D7923" w:rsidRDefault="000D7923" w:rsidP="00AB4E54">
      <w:pPr>
        <w:rPr>
          <w:rFonts w:ascii="Times New Roman" w:hAnsi="Times New Roman" w:cs="Times New Roman"/>
          <w:b/>
          <w:sz w:val="24"/>
          <w:szCs w:val="24"/>
        </w:rPr>
        <w:sectPr w:rsidR="000D7923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0D7923" w:rsidRPr="003B3363" w:rsidRDefault="000D7923" w:rsidP="000D7923">
      <w:pPr>
        <w:pStyle w:val="af"/>
        <w:rPr>
          <w:b/>
          <w:bCs/>
          <w:smallCaps/>
          <w:sz w:val="36"/>
          <w:szCs w:val="36"/>
        </w:rPr>
        <w:sectPr w:rsidR="000D7923" w:rsidRPr="003B336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«Организация деятельности по накоплению и транспортировке твердых коммунальных отходов на территории Агаповского муниципального района</w:t>
      </w:r>
      <w:r w:rsidR="00ED4D0A">
        <w:rPr>
          <w:rStyle w:val="af8"/>
          <w:sz w:val="36"/>
          <w:szCs w:val="36"/>
        </w:rPr>
        <w:t xml:space="preserve"> на 2019 -2021 годы»</w:t>
      </w:r>
    </w:p>
    <w:p w:rsidR="000D7923" w:rsidRDefault="000D7923" w:rsidP="000D7923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lastRenderedPageBreak/>
        <w:t xml:space="preserve">Объем финансирования (тыс. рублей) </w:t>
      </w:r>
    </w:p>
    <w:p w:rsidR="000D7923" w:rsidRPr="000D7923" w:rsidRDefault="000D7923" w:rsidP="000D7923">
      <w:pPr>
        <w:rPr>
          <w:rFonts w:ascii="Times New Roman" w:hAnsi="Times New Roman" w:cs="Times New Roman"/>
          <w:b/>
        </w:rPr>
      </w:pPr>
      <w:r w:rsidRPr="000D792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86100" cy="2266950"/>
            <wp:effectExtent l="19050" t="0" r="19050" b="0"/>
            <wp:docPr id="11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0D7923" w:rsidRDefault="000D7923" w:rsidP="000D7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103" w:rsidRDefault="004D1103" w:rsidP="009963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103" w:rsidRDefault="004D1103" w:rsidP="009963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103" w:rsidRDefault="004D1103" w:rsidP="009963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103" w:rsidRDefault="004D1103" w:rsidP="009963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11F9" w:rsidRDefault="00DD11F9" w:rsidP="004D11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103" w:rsidRPr="009963E1" w:rsidRDefault="009963E1" w:rsidP="004D11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- </w:t>
      </w:r>
      <w:r w:rsidRPr="009963E1">
        <w:rPr>
          <w:rFonts w:ascii="Times New Roman" w:hAnsi="Times New Roman" w:cs="Times New Roman"/>
          <w:sz w:val="24"/>
          <w:szCs w:val="24"/>
        </w:rPr>
        <w:t xml:space="preserve">предотвращение вредного воздействия отходов на здоровье человека и окружающей среды на </w:t>
      </w:r>
      <w:r w:rsidR="004D1103" w:rsidRPr="009963E1">
        <w:rPr>
          <w:rFonts w:ascii="Times New Roman" w:hAnsi="Times New Roman" w:cs="Times New Roman"/>
          <w:sz w:val="24"/>
          <w:szCs w:val="24"/>
        </w:rPr>
        <w:t>территории Агаповского муниципального района</w:t>
      </w:r>
    </w:p>
    <w:p w:rsidR="004D1103" w:rsidRDefault="004D1103" w:rsidP="009963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103" w:rsidRDefault="004D1103" w:rsidP="004D1103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4D1103" w:rsidRDefault="00DD11F9" w:rsidP="00DD11F9">
      <w:pPr>
        <w:spacing w:after="0"/>
        <w:jc w:val="center"/>
        <w:rPr>
          <w:rStyle w:val="FontStyle18"/>
          <w:b/>
          <w:sz w:val="24"/>
          <w:szCs w:val="24"/>
        </w:rPr>
      </w:pPr>
      <w:r w:rsidRPr="00DD11F9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476500" cy="1885950"/>
            <wp:effectExtent l="19050" t="0" r="19050" b="0"/>
            <wp:docPr id="4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4D1103" w:rsidRDefault="004D1103" w:rsidP="004D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1F9" w:rsidRDefault="00DD11F9" w:rsidP="004D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11F9" w:rsidRDefault="00DD11F9" w:rsidP="00DD1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11F9" w:rsidSect="004D1103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0D7923" w:rsidRDefault="000D7923" w:rsidP="004D11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vanish/>
        </w:rPr>
        <w:lastRenderedPageBreak/>
        <w:drawing>
          <wp:inline distT="0" distB="0" distL="0" distR="0">
            <wp:extent cx="6645910" cy="3736478"/>
            <wp:effectExtent l="19050" t="0" r="2540" b="0"/>
            <wp:docPr id="11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16" w:type="dxa"/>
        <w:tblInd w:w="108" w:type="dxa"/>
        <w:tblLook w:val="04A0"/>
      </w:tblPr>
      <w:tblGrid>
        <w:gridCol w:w="8053"/>
        <w:gridCol w:w="1316"/>
        <w:gridCol w:w="1205"/>
      </w:tblGrid>
      <w:tr w:rsidR="000D7923" w:rsidRPr="000D7923" w:rsidTr="000D7923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7923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0D7923" w:rsidRPr="000D7923" w:rsidTr="000D7923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0D7923" w:rsidRPr="000D7923" w:rsidTr="000D792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деятельности по накоплению и транспортированию твердых коммунальных отходов на территории Агаповского муниципального района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707,79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707,79</w:t>
            </w:r>
          </w:p>
        </w:tc>
      </w:tr>
      <w:tr w:rsidR="000D7923" w:rsidRPr="000D7923" w:rsidTr="000D792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707,79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0D7923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7923">
              <w:rPr>
                <w:rFonts w:ascii="Times New Roman" w:eastAsia="Times New Roman" w:hAnsi="Times New Roman" w:cs="Times New Roman"/>
                <w:sz w:val="20"/>
                <w:szCs w:val="20"/>
              </w:rPr>
              <w:t>707,79</w:t>
            </w:r>
          </w:p>
        </w:tc>
      </w:tr>
    </w:tbl>
    <w:p w:rsidR="000D7923" w:rsidRDefault="000D7923" w:rsidP="000D7923">
      <w:pPr>
        <w:rPr>
          <w:rFonts w:ascii="Times New Roman" w:hAnsi="Times New Roman" w:cs="Times New Roman"/>
          <w:b/>
        </w:rPr>
      </w:pPr>
    </w:p>
    <w:p w:rsidR="000D7923" w:rsidRDefault="000D7923" w:rsidP="000D7923">
      <w:pPr>
        <w:rPr>
          <w:rFonts w:ascii="Times New Roman" w:hAnsi="Times New Roman" w:cs="Times New Roman"/>
          <w:b/>
        </w:rPr>
      </w:pPr>
    </w:p>
    <w:p w:rsidR="000D7923" w:rsidRDefault="000D7923" w:rsidP="000D7923">
      <w:pPr>
        <w:rPr>
          <w:rFonts w:ascii="Times New Roman" w:hAnsi="Times New Roman" w:cs="Times New Roman"/>
          <w:b/>
        </w:rPr>
      </w:pPr>
    </w:p>
    <w:p w:rsidR="00AB4E54" w:rsidRDefault="00AB4E54" w:rsidP="00AB4E54">
      <w:pPr>
        <w:rPr>
          <w:rFonts w:ascii="Times New Roman" w:hAnsi="Times New Roman" w:cs="Times New Roman"/>
          <w:b/>
          <w:sz w:val="24"/>
          <w:szCs w:val="24"/>
        </w:rPr>
      </w:pPr>
    </w:p>
    <w:p w:rsidR="004D1103" w:rsidRPr="003B3363" w:rsidRDefault="004D1103" w:rsidP="004D1103">
      <w:pPr>
        <w:pStyle w:val="af"/>
        <w:rPr>
          <w:b/>
          <w:bCs/>
          <w:smallCaps/>
          <w:sz w:val="36"/>
          <w:szCs w:val="36"/>
        </w:rPr>
        <w:sectPr w:rsidR="004D1103" w:rsidRPr="003B336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</w:t>
      </w:r>
      <w:r w:rsidR="00DA5D9E">
        <w:rPr>
          <w:rStyle w:val="af8"/>
          <w:sz w:val="36"/>
          <w:szCs w:val="36"/>
        </w:rPr>
        <w:t>Развитие и поддержка садоводческих, огороднических и дачных некоммерческих объединений граждан в Агаповском муниципальном районе</w:t>
      </w:r>
      <w:r>
        <w:rPr>
          <w:rStyle w:val="af8"/>
          <w:sz w:val="36"/>
          <w:szCs w:val="36"/>
        </w:rPr>
        <w:t>»</w:t>
      </w:r>
    </w:p>
    <w:p w:rsidR="004D1103" w:rsidRDefault="004D1103" w:rsidP="004D1103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lastRenderedPageBreak/>
        <w:t xml:space="preserve">Объем финансирования (тыс. рублей) </w:t>
      </w:r>
    </w:p>
    <w:p w:rsidR="00DD11F9" w:rsidRPr="00F9592A" w:rsidRDefault="00DD11F9" w:rsidP="00F9592A">
      <w:pPr>
        <w:rPr>
          <w:rFonts w:ascii="Times New Roman" w:hAnsi="Times New Roman" w:cs="Times New Roman"/>
          <w:b/>
        </w:rPr>
      </w:pPr>
      <w:r w:rsidRPr="00DD11F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14675" cy="2047875"/>
            <wp:effectExtent l="19050" t="0" r="9525" b="0"/>
            <wp:docPr id="2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4D1103" w:rsidRDefault="004D1103" w:rsidP="00F95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DA5D9E" w:rsidRPr="00DA5D9E">
        <w:rPr>
          <w:rFonts w:ascii="Times New Roman" w:hAnsi="Times New Roman" w:cs="Times New Roman"/>
          <w:sz w:val="24"/>
          <w:szCs w:val="24"/>
        </w:rPr>
        <w:t>– 1)</w:t>
      </w:r>
      <w:r w:rsidR="00DA5D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5D9E">
        <w:rPr>
          <w:rFonts w:ascii="Times New Roman" w:hAnsi="Times New Roman" w:cs="Times New Roman"/>
          <w:sz w:val="24"/>
          <w:szCs w:val="24"/>
        </w:rPr>
        <w:t>увеличение доли отремонтированных дорог, находящихся на территории садоводческих, огороднических и дачных некоммерческих товариществ в общей протяженностью подъездов и дорог на 5%;</w:t>
      </w:r>
    </w:p>
    <w:p w:rsidR="00DA5D9E" w:rsidRDefault="00DA5D9E" w:rsidP="00F959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увеличение доли отремонтированных сетей электроснабжения, находящихся территории садоводческих, огороднических и дачных некоммерческих товарищест</w:t>
      </w:r>
      <w:r w:rsidR="00F9592A">
        <w:rPr>
          <w:rFonts w:ascii="Times New Roman" w:hAnsi="Times New Roman" w:cs="Times New Roman"/>
          <w:sz w:val="24"/>
          <w:szCs w:val="24"/>
        </w:rPr>
        <w:t>в от</w:t>
      </w:r>
      <w:r>
        <w:rPr>
          <w:rFonts w:ascii="Times New Roman" w:hAnsi="Times New Roman" w:cs="Times New Roman"/>
          <w:sz w:val="24"/>
          <w:szCs w:val="24"/>
        </w:rPr>
        <w:t xml:space="preserve"> общего количества сетей электроснабжения садоводческих, огороднических и дачных некоммерческих товариществ на 2%;</w:t>
      </w:r>
    </w:p>
    <w:p w:rsidR="00DA5D9E" w:rsidRDefault="00F9592A" w:rsidP="00F95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увеличение доли отремонтированных сетей водоснабжения, находящихся территории садоводческих, огороднических и дачных некоммерческих товариществ от общего количества сетей водоснабжения садоводческих, огороднических и дачных некоммерческих товариществ на 2%;</w:t>
      </w:r>
    </w:p>
    <w:p w:rsidR="00F9592A" w:rsidRPr="00DA5D9E" w:rsidRDefault="00F9592A" w:rsidP="00F95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1103" w:rsidRDefault="004D1103" w:rsidP="004D1103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2019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DD11F9" w:rsidRDefault="00DD11F9" w:rsidP="00DD11F9">
      <w:pPr>
        <w:spacing w:after="0"/>
        <w:jc w:val="center"/>
        <w:rPr>
          <w:rStyle w:val="FontStyle18"/>
          <w:b/>
          <w:sz w:val="24"/>
          <w:szCs w:val="24"/>
        </w:rPr>
      </w:pPr>
      <w:r w:rsidRPr="00DD11F9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33650" cy="2057400"/>
            <wp:effectExtent l="19050" t="0" r="19050" b="0"/>
            <wp:docPr id="5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4D1103" w:rsidRDefault="004D1103" w:rsidP="004D1103">
      <w:pPr>
        <w:spacing w:after="0"/>
        <w:rPr>
          <w:rStyle w:val="FontStyle18"/>
          <w:b/>
          <w:sz w:val="24"/>
          <w:szCs w:val="24"/>
        </w:rPr>
      </w:pPr>
    </w:p>
    <w:p w:rsidR="004D1103" w:rsidRDefault="004D1103" w:rsidP="004D1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1103" w:rsidSect="004D1103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DD11F9" w:rsidRDefault="00DD11F9" w:rsidP="004D1103">
      <w:pPr>
        <w:spacing w:after="0" w:line="240" w:lineRule="auto"/>
        <w:rPr>
          <w:rFonts w:ascii="Times New Roman" w:hAnsi="Times New Roman" w:cs="Times New Roman"/>
          <w:b/>
        </w:rPr>
      </w:pPr>
    </w:p>
    <w:p w:rsidR="004D1103" w:rsidRDefault="004D1103" w:rsidP="004D110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52" w:type="dxa"/>
        <w:tblInd w:w="103" w:type="dxa"/>
        <w:tblLook w:val="04A0"/>
      </w:tblPr>
      <w:tblGrid>
        <w:gridCol w:w="8227"/>
        <w:gridCol w:w="1320"/>
        <w:gridCol w:w="103"/>
        <w:gridCol w:w="1105"/>
        <w:gridCol w:w="308"/>
      </w:tblGrid>
      <w:tr w:rsidR="004D1103" w:rsidRPr="000D7923" w:rsidTr="00DD11F9">
        <w:trPr>
          <w:trHeight w:val="255"/>
        </w:trPr>
        <w:tc>
          <w:tcPr>
            <w:tcW w:w="8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103" w:rsidRPr="000D7923" w:rsidRDefault="004D1103" w:rsidP="004D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103" w:rsidRPr="000D7923" w:rsidRDefault="004D1103" w:rsidP="004D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103" w:rsidRPr="000D7923" w:rsidRDefault="004D1103" w:rsidP="004D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7923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DD11F9" w:rsidRPr="00DD11F9" w:rsidTr="00DD11F9">
        <w:trPr>
          <w:gridAfter w:val="1"/>
          <w:wAfter w:w="308" w:type="dxa"/>
          <w:trHeight w:val="255"/>
        </w:trPr>
        <w:tc>
          <w:tcPr>
            <w:tcW w:w="8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2019 год</w:t>
            </w:r>
          </w:p>
        </w:tc>
      </w:tr>
      <w:tr w:rsidR="00DD11F9" w:rsidRPr="00DD11F9" w:rsidTr="00DD11F9">
        <w:trPr>
          <w:gridAfter w:val="1"/>
          <w:wAfter w:w="308" w:type="dxa"/>
          <w:trHeight w:val="720"/>
        </w:trPr>
        <w:tc>
          <w:tcPr>
            <w:tcW w:w="8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DD11F9" w:rsidRPr="00DD11F9" w:rsidTr="00DD11F9">
        <w:trPr>
          <w:gridAfter w:val="1"/>
          <w:wAfter w:w="308" w:type="dxa"/>
          <w:trHeight w:val="450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581,70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581,70</w:t>
            </w:r>
          </w:p>
        </w:tc>
      </w:tr>
      <w:tr w:rsidR="00DD11F9" w:rsidRPr="00DD11F9" w:rsidTr="00DD11F9">
        <w:trPr>
          <w:gridAfter w:val="1"/>
          <w:wAfter w:w="308" w:type="dxa"/>
          <w:trHeight w:val="255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571,70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571,70</w:t>
            </w:r>
          </w:p>
        </w:tc>
      </w:tr>
      <w:tr w:rsidR="00DD11F9" w:rsidRPr="00DD11F9" w:rsidTr="00DD11F9">
        <w:trPr>
          <w:gridAfter w:val="1"/>
          <w:wAfter w:w="308" w:type="dxa"/>
          <w:trHeight w:val="450"/>
        </w:trPr>
        <w:tc>
          <w:tcPr>
            <w:tcW w:w="8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формирования условий для развития благоприятной среды в сфере садоводства, огородничества и дачных некоммерческих объединений граждан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1F9" w:rsidRPr="00DD11F9" w:rsidRDefault="00DD11F9" w:rsidP="00DD11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1F9">
              <w:rPr>
                <w:rFonts w:ascii="Times New Roman" w:eastAsia="Times New Roman" w:hAnsi="Times New Roman" w:cs="Times New Roman"/>
                <w:sz w:val="20"/>
                <w:szCs w:val="20"/>
              </w:rPr>
              <w:t>10,00</w:t>
            </w:r>
          </w:p>
        </w:tc>
      </w:tr>
    </w:tbl>
    <w:p w:rsidR="00AB4E54" w:rsidRPr="00806658" w:rsidRDefault="00AB4E54" w:rsidP="002E6DE4">
      <w:pPr>
        <w:rPr>
          <w:rFonts w:ascii="Times New Roman" w:hAnsi="Times New Roman" w:cs="Times New Roman"/>
          <w:sz w:val="28"/>
          <w:szCs w:val="28"/>
        </w:rPr>
        <w:sectPr w:rsidR="00AB4E54" w:rsidRPr="00806658" w:rsidSect="000D7923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AC4733" w:rsidRPr="00C10F48" w:rsidRDefault="00AC4733" w:rsidP="00DD11F9">
      <w:pPr>
        <w:rPr>
          <w:sz w:val="36"/>
          <w:szCs w:val="36"/>
        </w:rPr>
      </w:pPr>
    </w:p>
    <w:sectPr w:rsidR="00AC4733" w:rsidRPr="00C10F48" w:rsidSect="000D792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50C" w:rsidRDefault="0097150C" w:rsidP="007148EA">
      <w:pPr>
        <w:spacing w:after="0" w:line="240" w:lineRule="auto"/>
      </w:pPr>
      <w:r>
        <w:separator/>
      </w:r>
    </w:p>
  </w:endnote>
  <w:endnote w:type="continuationSeparator" w:id="1">
    <w:p w:rsidR="0097150C" w:rsidRDefault="0097150C" w:rsidP="0071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50C" w:rsidRDefault="0097150C" w:rsidP="007148EA">
      <w:pPr>
        <w:spacing w:after="0" w:line="240" w:lineRule="auto"/>
      </w:pPr>
      <w:r>
        <w:separator/>
      </w:r>
    </w:p>
  </w:footnote>
  <w:footnote w:type="continuationSeparator" w:id="1">
    <w:p w:rsidR="0097150C" w:rsidRDefault="0097150C" w:rsidP="00714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7975"/>
    <w:multiLevelType w:val="hybridMultilevel"/>
    <w:tmpl w:val="EACAE4C0"/>
    <w:lvl w:ilvl="0" w:tplc="260AA5F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44776"/>
    <w:multiLevelType w:val="hybridMultilevel"/>
    <w:tmpl w:val="341EAA66"/>
    <w:lvl w:ilvl="0" w:tplc="8674B12A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F48"/>
    <w:rsid w:val="00037A96"/>
    <w:rsid w:val="0009243B"/>
    <w:rsid w:val="000A56BE"/>
    <w:rsid w:val="000D7923"/>
    <w:rsid w:val="00173F96"/>
    <w:rsid w:val="00175B6F"/>
    <w:rsid w:val="001A433E"/>
    <w:rsid w:val="001E2C97"/>
    <w:rsid w:val="00222D3C"/>
    <w:rsid w:val="002E6DE4"/>
    <w:rsid w:val="0032779E"/>
    <w:rsid w:val="00403457"/>
    <w:rsid w:val="00422994"/>
    <w:rsid w:val="0043742E"/>
    <w:rsid w:val="0046150E"/>
    <w:rsid w:val="00462577"/>
    <w:rsid w:val="004A727F"/>
    <w:rsid w:val="004B3496"/>
    <w:rsid w:val="004D1103"/>
    <w:rsid w:val="005B789C"/>
    <w:rsid w:val="005C317D"/>
    <w:rsid w:val="006A2358"/>
    <w:rsid w:val="007148EA"/>
    <w:rsid w:val="00781EF6"/>
    <w:rsid w:val="00792931"/>
    <w:rsid w:val="007C0A42"/>
    <w:rsid w:val="007D700F"/>
    <w:rsid w:val="008101E3"/>
    <w:rsid w:val="00821D64"/>
    <w:rsid w:val="00831EBB"/>
    <w:rsid w:val="00832F04"/>
    <w:rsid w:val="00860476"/>
    <w:rsid w:val="008B4138"/>
    <w:rsid w:val="008C0EED"/>
    <w:rsid w:val="009208EB"/>
    <w:rsid w:val="00971357"/>
    <w:rsid w:val="0097150C"/>
    <w:rsid w:val="009963E1"/>
    <w:rsid w:val="009D5B40"/>
    <w:rsid w:val="00A65D43"/>
    <w:rsid w:val="00A71A74"/>
    <w:rsid w:val="00A7742C"/>
    <w:rsid w:val="00AB4E54"/>
    <w:rsid w:val="00AC4733"/>
    <w:rsid w:val="00AF4561"/>
    <w:rsid w:val="00BB5897"/>
    <w:rsid w:val="00BE408D"/>
    <w:rsid w:val="00C10F48"/>
    <w:rsid w:val="00C908D7"/>
    <w:rsid w:val="00CF6463"/>
    <w:rsid w:val="00D60715"/>
    <w:rsid w:val="00D62FC1"/>
    <w:rsid w:val="00DA5D9E"/>
    <w:rsid w:val="00DD11F9"/>
    <w:rsid w:val="00E06352"/>
    <w:rsid w:val="00E1546B"/>
    <w:rsid w:val="00EC177D"/>
    <w:rsid w:val="00ED0FC3"/>
    <w:rsid w:val="00ED4D0A"/>
    <w:rsid w:val="00F16C7F"/>
    <w:rsid w:val="00F66844"/>
    <w:rsid w:val="00F9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96"/>
  </w:style>
  <w:style w:type="paragraph" w:styleId="1">
    <w:name w:val="heading 1"/>
    <w:basedOn w:val="a"/>
    <w:next w:val="a"/>
    <w:link w:val="10"/>
    <w:uiPriority w:val="9"/>
    <w:qFormat/>
    <w:rsid w:val="002E6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48EA"/>
  </w:style>
  <w:style w:type="paragraph" w:styleId="a7">
    <w:name w:val="footer"/>
    <w:basedOn w:val="a"/>
    <w:link w:val="a8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48EA"/>
  </w:style>
  <w:style w:type="paragraph" w:styleId="a9">
    <w:name w:val="List Paragraph"/>
    <w:basedOn w:val="a"/>
    <w:uiPriority w:val="34"/>
    <w:qFormat/>
    <w:rsid w:val="00E154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6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6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rm">
    <w:name w:val="term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2E6DE4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2E6DE4"/>
    <w:rPr>
      <w:lang w:eastAsia="en-US"/>
    </w:rPr>
  </w:style>
  <w:style w:type="paragraph" w:styleId="ad">
    <w:name w:val="Intense Quote"/>
    <w:basedOn w:val="a"/>
    <w:next w:val="a"/>
    <w:link w:val="ae"/>
    <w:uiPriority w:val="30"/>
    <w:qFormat/>
    <w:rsid w:val="002E6D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E6DE4"/>
    <w:rPr>
      <w:b/>
      <w:bCs/>
      <w:i/>
      <w:iCs/>
      <w:color w:val="4F81BD" w:themeColor="accent1"/>
    </w:rPr>
  </w:style>
  <w:style w:type="paragraph" w:styleId="af">
    <w:name w:val="Title"/>
    <w:basedOn w:val="a"/>
    <w:next w:val="a"/>
    <w:link w:val="af0"/>
    <w:uiPriority w:val="10"/>
    <w:qFormat/>
    <w:rsid w:val="002E6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E6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Emphasis"/>
    <w:basedOn w:val="a0"/>
    <w:uiPriority w:val="20"/>
    <w:qFormat/>
    <w:rsid w:val="002E6DE4"/>
    <w:rPr>
      <w:i/>
      <w:iCs/>
    </w:rPr>
  </w:style>
  <w:style w:type="character" w:styleId="af2">
    <w:name w:val="Intense Emphasis"/>
    <w:basedOn w:val="a0"/>
    <w:uiPriority w:val="21"/>
    <w:qFormat/>
    <w:rsid w:val="002E6DE4"/>
    <w:rPr>
      <w:b/>
      <w:bCs/>
      <w:i/>
      <w:iCs/>
      <w:color w:val="4F81BD" w:themeColor="accent1"/>
    </w:rPr>
  </w:style>
  <w:style w:type="character" w:styleId="af3">
    <w:name w:val="Strong"/>
    <w:basedOn w:val="a0"/>
    <w:uiPriority w:val="22"/>
    <w:qFormat/>
    <w:rsid w:val="002E6DE4"/>
    <w:rPr>
      <w:b/>
      <w:bCs/>
    </w:rPr>
  </w:style>
  <w:style w:type="paragraph" w:styleId="af4">
    <w:name w:val="Subtitle"/>
    <w:basedOn w:val="a"/>
    <w:next w:val="a"/>
    <w:link w:val="af5"/>
    <w:uiPriority w:val="11"/>
    <w:qFormat/>
    <w:rsid w:val="002E6D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2E6D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ubtle Emphasis"/>
    <w:basedOn w:val="a0"/>
    <w:uiPriority w:val="19"/>
    <w:qFormat/>
    <w:rsid w:val="002E6DE4"/>
    <w:rPr>
      <w:i/>
      <w:iCs/>
      <w:color w:val="808080" w:themeColor="text1" w:themeTint="7F"/>
    </w:rPr>
  </w:style>
  <w:style w:type="character" w:styleId="af7">
    <w:name w:val="Subtle Reference"/>
    <w:basedOn w:val="a0"/>
    <w:uiPriority w:val="31"/>
    <w:qFormat/>
    <w:rsid w:val="002E6DE4"/>
    <w:rPr>
      <w:smallCaps/>
      <w:color w:val="C0504D" w:themeColor="accent2"/>
      <w:u w:val="single"/>
    </w:rPr>
  </w:style>
  <w:style w:type="character" w:styleId="af8">
    <w:name w:val="Book Title"/>
    <w:basedOn w:val="a0"/>
    <w:uiPriority w:val="33"/>
    <w:qFormat/>
    <w:rsid w:val="002E6DE4"/>
    <w:rPr>
      <w:b/>
      <w:bCs/>
      <w:smallCaps/>
      <w:spacing w:val="5"/>
    </w:rPr>
  </w:style>
  <w:style w:type="character" w:customStyle="1" w:styleId="FontStyle18">
    <w:name w:val="Font Style18"/>
    <w:uiPriority w:val="99"/>
    <w:rsid w:val="002E6DE4"/>
    <w:rPr>
      <w:rFonts w:ascii="Times New Roman" w:hAnsi="Times New Roman" w:cs="Times New Roman"/>
      <w:sz w:val="16"/>
      <w:szCs w:val="16"/>
    </w:rPr>
  </w:style>
  <w:style w:type="paragraph" w:customStyle="1" w:styleId="ConsPlusCell">
    <w:name w:val="ConsPlusCell"/>
    <w:uiPriority w:val="99"/>
    <w:rsid w:val="002E6D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2E6D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2">
    <w:name w:val="Светлый список - Акцент 12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9">
    <w:name w:val="Intense Reference"/>
    <w:basedOn w:val="a0"/>
    <w:uiPriority w:val="32"/>
    <w:qFormat/>
    <w:rsid w:val="002E6DE4"/>
    <w:rPr>
      <w:b/>
      <w:bCs/>
      <w:smallCaps/>
      <w:color w:val="C0504D" w:themeColor="accent2"/>
      <w:spacing w:val="5"/>
      <w:u w:val="single"/>
    </w:rPr>
  </w:style>
  <w:style w:type="table" w:styleId="afa">
    <w:name w:val="Table Grid"/>
    <w:basedOn w:val="a1"/>
    <w:uiPriority w:val="59"/>
    <w:rsid w:val="002E6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2E6DE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E6DE4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chart" Target="charts/chart9.xml"/><Relationship Id="rId39" Type="http://schemas.openxmlformats.org/officeDocument/2006/relationships/image" Target="media/image13.jpeg"/><Relationship Id="rId21" Type="http://schemas.openxmlformats.org/officeDocument/2006/relationships/chart" Target="charts/chart6.xml"/><Relationship Id="rId34" Type="http://schemas.openxmlformats.org/officeDocument/2006/relationships/chart" Target="charts/chart14.xml"/><Relationship Id="rId42" Type="http://schemas.openxmlformats.org/officeDocument/2006/relationships/chart" Target="charts/chart20.xm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chart" Target="charts/chart29.xml"/><Relationship Id="rId63" Type="http://schemas.openxmlformats.org/officeDocument/2006/relationships/chart" Target="charts/chart34.xml"/><Relationship Id="rId68" Type="http://schemas.openxmlformats.org/officeDocument/2006/relationships/image" Target="media/image22.jpeg"/><Relationship Id="rId76" Type="http://schemas.openxmlformats.org/officeDocument/2006/relationships/chart" Target="charts/chart43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chart" Target="charts/chart11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8.xml"/><Relationship Id="rId45" Type="http://schemas.openxmlformats.org/officeDocument/2006/relationships/chart" Target="charts/chart22.xml"/><Relationship Id="rId53" Type="http://schemas.openxmlformats.org/officeDocument/2006/relationships/image" Target="media/image17.jpeg"/><Relationship Id="rId58" Type="http://schemas.openxmlformats.org/officeDocument/2006/relationships/chart" Target="charts/chart31.xml"/><Relationship Id="rId66" Type="http://schemas.openxmlformats.org/officeDocument/2006/relationships/chart" Target="charts/chart36.xml"/><Relationship Id="rId74" Type="http://schemas.openxmlformats.org/officeDocument/2006/relationships/image" Target="media/image24.jpeg"/><Relationship Id="rId79" Type="http://schemas.openxmlformats.org/officeDocument/2006/relationships/chart" Target="charts/chart45.xml"/><Relationship Id="rId5" Type="http://schemas.openxmlformats.org/officeDocument/2006/relationships/webSettings" Target="webSettings.xml"/><Relationship Id="rId61" Type="http://schemas.openxmlformats.org/officeDocument/2006/relationships/chart" Target="charts/chart33.xml"/><Relationship Id="rId82" Type="http://schemas.openxmlformats.org/officeDocument/2006/relationships/chart" Target="charts/chart48.xml"/><Relationship Id="rId19" Type="http://schemas.openxmlformats.org/officeDocument/2006/relationships/hyperlink" Target="https://st2.depositphotos.com/1017986/6014/i/950/depositphotos_60142501-stock-photo-group-of-school-kids-writing.jpg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chart" Target="charts/chart15.xml"/><Relationship Id="rId43" Type="http://schemas.openxmlformats.org/officeDocument/2006/relationships/chart" Target="charts/chart21.xml"/><Relationship Id="rId48" Type="http://schemas.openxmlformats.org/officeDocument/2006/relationships/chart" Target="charts/chart24.xml"/><Relationship Id="rId56" Type="http://schemas.openxmlformats.org/officeDocument/2006/relationships/image" Target="media/image18.jpeg"/><Relationship Id="rId64" Type="http://schemas.openxmlformats.org/officeDocument/2006/relationships/chart" Target="charts/chart35.xml"/><Relationship Id="rId69" Type="http://schemas.openxmlformats.org/officeDocument/2006/relationships/chart" Target="charts/chart38.xml"/><Relationship Id="rId77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chart" Target="charts/chart26.xml"/><Relationship Id="rId72" Type="http://schemas.openxmlformats.org/officeDocument/2006/relationships/chart" Target="charts/chart40.xml"/><Relationship Id="rId80" Type="http://schemas.openxmlformats.org/officeDocument/2006/relationships/chart" Target="charts/chart46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33" Type="http://schemas.openxmlformats.org/officeDocument/2006/relationships/image" Target="media/image11.jpeg"/><Relationship Id="rId38" Type="http://schemas.openxmlformats.org/officeDocument/2006/relationships/chart" Target="charts/chart17.xml"/><Relationship Id="rId46" Type="http://schemas.openxmlformats.org/officeDocument/2006/relationships/chart" Target="charts/chart23.xml"/><Relationship Id="rId59" Type="http://schemas.openxmlformats.org/officeDocument/2006/relationships/image" Target="media/image19.jpeg"/><Relationship Id="rId67" Type="http://schemas.openxmlformats.org/officeDocument/2006/relationships/chart" Target="charts/chart37.xml"/><Relationship Id="rId20" Type="http://schemas.openxmlformats.org/officeDocument/2006/relationships/image" Target="media/image6.jpeg"/><Relationship Id="rId41" Type="http://schemas.openxmlformats.org/officeDocument/2006/relationships/chart" Target="charts/chart19.xml"/><Relationship Id="rId54" Type="http://schemas.openxmlformats.org/officeDocument/2006/relationships/chart" Target="charts/chart28.xml"/><Relationship Id="rId62" Type="http://schemas.openxmlformats.org/officeDocument/2006/relationships/image" Target="media/image20.png"/><Relationship Id="rId70" Type="http://schemas.openxmlformats.org/officeDocument/2006/relationships/chart" Target="charts/chart39.xml"/><Relationship Id="rId75" Type="http://schemas.openxmlformats.org/officeDocument/2006/relationships/chart" Target="charts/chart42.xml"/><Relationship Id="rId83" Type="http://schemas.openxmlformats.org/officeDocument/2006/relationships/chart" Target="charts/chart4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123rf.com/photo_18988860_&#1076;&#1086;&#1082;&#1090;&#1086;&#1088;-&#1084;&#1077;&#1076;&#1080;&#1094;&#1080;&#1085;&#1099;-&#1088;&#1091;&#1082;&#1091;-&#1088;&#1072;&#1073;&#1086;&#1090;&#1072;&#1077;&#1084;-&#1089;-&#1089;&#1086;&#1074;&#1088;&#1077;&#1084;&#1077;&#1085;&#1085;&#1099;&#1084;-&#1080;&#1085;&#1090;&#1077;&#1088;&#1092;&#1077;&#1081;&#1089;&#1086;&#1084;-&#1082;&#1086;&#1084;&#1087;&#1100;&#1102;&#1090;&#1077;&#1088;&#1072;-&#1082;&#1072;&#1082;-&#1084;&#1077;&#1076;&#1080;&#1094;&#1080;&#1085;&#1089;&#1082;&#1086;&#1077;-&#1087;&#1086;&#1085;&#1103;&#1090;&#1080;&#1077;.html?term=health+care&amp;vti=nud26bi3y30crd14e5-1-9" TargetMode="Externa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2.jpeg"/><Relationship Id="rId49" Type="http://schemas.openxmlformats.org/officeDocument/2006/relationships/chart" Target="charts/chart25.xml"/><Relationship Id="rId57" Type="http://schemas.openxmlformats.org/officeDocument/2006/relationships/chart" Target="charts/chart30.xml"/><Relationship Id="rId10" Type="http://schemas.openxmlformats.org/officeDocument/2006/relationships/image" Target="media/image2.png"/><Relationship Id="rId31" Type="http://schemas.openxmlformats.org/officeDocument/2006/relationships/chart" Target="charts/chart12.xml"/><Relationship Id="rId44" Type="http://schemas.openxmlformats.org/officeDocument/2006/relationships/image" Target="media/image14.jpeg"/><Relationship Id="rId52" Type="http://schemas.openxmlformats.org/officeDocument/2006/relationships/chart" Target="charts/chart27.xml"/><Relationship Id="rId60" Type="http://schemas.openxmlformats.org/officeDocument/2006/relationships/chart" Target="charts/chart32.xml"/><Relationship Id="rId65" Type="http://schemas.openxmlformats.org/officeDocument/2006/relationships/image" Target="media/image21.jpeg"/><Relationship Id="rId73" Type="http://schemas.openxmlformats.org/officeDocument/2006/relationships/chart" Target="charts/chart41.xml"/><Relationship Id="rId78" Type="http://schemas.openxmlformats.org/officeDocument/2006/relationships/chart" Target="charts/chart44.xml"/><Relationship Id="rId81" Type="http://schemas.openxmlformats.org/officeDocument/2006/relationships/chart" Target="charts/chart4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Параметры исполнения бюджета Агаповского муниципального района за 2019 год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1.1111111111111122E-2"/>
                  <c:y val="-2.77777777777778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0555555555555572E-2"/>
                  <c:y val="-2.77777777777778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0555555555555572E-2"/>
                  <c:y val="0.1759259259259259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пар.исп.!$A$4:$A$6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Профицит</c:v>
                </c:pt>
              </c:strCache>
            </c:strRef>
          </c:cat>
          <c:val>
            <c:numRef>
              <c:f>пар.исп.!$B$4:$B$6</c:f>
              <c:numCache>
                <c:formatCode>#,##0.00</c:formatCode>
                <c:ptCount val="3"/>
                <c:pt idx="0">
                  <c:v>1338532.02</c:v>
                </c:pt>
                <c:pt idx="1">
                  <c:v>1320294.6900000002</c:v>
                </c:pt>
                <c:pt idx="2">
                  <c:v>18237.330000000071</c:v>
                </c:pt>
              </c:numCache>
            </c:numRef>
          </c:val>
        </c:ser>
        <c:dLbls>
          <c:showVal val="1"/>
        </c:dLbls>
        <c:shape val="cylinder"/>
        <c:axId val="85807872"/>
        <c:axId val="93265920"/>
        <c:axId val="0"/>
      </c:bar3DChart>
      <c:catAx>
        <c:axId val="85807872"/>
        <c:scaling>
          <c:orientation val="minMax"/>
        </c:scaling>
        <c:axPos val="b"/>
        <c:numFmt formatCode="General" sourceLinked="1"/>
        <c:majorTickMark val="none"/>
        <c:tickLblPos val="nextTo"/>
        <c:crossAx val="93265920"/>
        <c:crosses val="autoZero"/>
        <c:auto val="1"/>
        <c:lblAlgn val="ctr"/>
        <c:lblOffset val="100"/>
      </c:catAx>
      <c:valAx>
        <c:axId val="93265920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858078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Кул!$A$3:$A$4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Кул!$B$3:$B$4</c:f>
              <c:numCache>
                <c:formatCode>#,##0.00</c:formatCode>
                <c:ptCount val="2"/>
                <c:pt idx="0">
                  <c:v>90789.839999999982</c:v>
                </c:pt>
                <c:pt idx="1">
                  <c:v>90787.870000000024</c:v>
                </c:pt>
              </c:numCache>
            </c:numRef>
          </c:val>
        </c:ser>
        <c:dLbls>
          <c:showVal val="1"/>
        </c:dLbls>
        <c:shape val="cylinder"/>
        <c:axId val="166083968"/>
        <c:axId val="166089856"/>
        <c:axId val="0"/>
      </c:bar3DChart>
      <c:catAx>
        <c:axId val="16608396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089856"/>
        <c:crosses val="autoZero"/>
        <c:auto val="1"/>
        <c:lblAlgn val="ctr"/>
        <c:lblOffset val="100"/>
      </c:catAx>
      <c:valAx>
        <c:axId val="16608985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08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Кул!$D$5:$D$6</c:f>
              <c:numCache>
                <c:formatCode>0.00%</c:formatCode>
                <c:ptCount val="2"/>
                <c:pt idx="0">
                  <c:v>6.8763337978735808E-2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Соц.п.!$A$3:$A$4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Соц.п.!$B$3:$B$4</c:f>
              <c:numCache>
                <c:formatCode>#,##0.00</c:formatCode>
                <c:ptCount val="2"/>
                <c:pt idx="0">
                  <c:v>277985.86000000004</c:v>
                </c:pt>
                <c:pt idx="1">
                  <c:v>276206.14999999985</c:v>
                </c:pt>
              </c:numCache>
            </c:numRef>
          </c:val>
        </c:ser>
        <c:dLbls>
          <c:showVal val="1"/>
        </c:dLbls>
        <c:shape val="cylinder"/>
        <c:axId val="167971072"/>
        <c:axId val="167972864"/>
        <c:axId val="0"/>
      </c:bar3DChart>
      <c:catAx>
        <c:axId val="167971072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972864"/>
        <c:crosses val="autoZero"/>
        <c:auto val="1"/>
        <c:lblAlgn val="ctr"/>
        <c:lblOffset val="100"/>
      </c:catAx>
      <c:valAx>
        <c:axId val="16797286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9710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Соц.п.!$D$5:$D$6</c:f>
              <c:numCache>
                <c:formatCode>0.00%</c:formatCode>
                <c:ptCount val="2"/>
                <c:pt idx="0">
                  <c:v>0.20920037934864377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2.0512820512820516E-2"/>
                </c:manualLayout>
              </c:layout>
              <c:showVal val="1"/>
            </c:dLbl>
            <c:dLbl>
              <c:idx val="1"/>
              <c:layout>
                <c:manualLayout>
                  <c:x val="8.0321285140562242E-3"/>
                  <c:y val="-2.051282051282051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Эк.раз.!$A$3:$A$4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Эк.раз.!$B$3:$B$4</c:f>
              <c:numCache>
                <c:formatCode>#,##0.00</c:formatCode>
                <c:ptCount val="2"/>
                <c:pt idx="0">
                  <c:v>228.68</c:v>
                </c:pt>
                <c:pt idx="1">
                  <c:v>228.68</c:v>
                </c:pt>
              </c:numCache>
            </c:numRef>
          </c:val>
        </c:ser>
        <c:dLbls>
          <c:showVal val="1"/>
        </c:dLbls>
        <c:shape val="cylinder"/>
        <c:axId val="168027264"/>
        <c:axId val="168028800"/>
        <c:axId val="0"/>
      </c:bar3DChart>
      <c:catAx>
        <c:axId val="16802726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028800"/>
        <c:crosses val="autoZero"/>
        <c:auto val="1"/>
        <c:lblAlgn val="ctr"/>
        <c:lblOffset val="100"/>
      </c:catAx>
      <c:valAx>
        <c:axId val="16802880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027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1.7320375650378513E-4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1.7320375650378513E-4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энерг.эффект!$A$3:$A$4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энерг.эффект!$B$3:$B$4</c:f>
              <c:numCache>
                <c:formatCode>#,##0.00</c:formatCode>
                <c:ptCount val="2"/>
                <c:pt idx="0">
                  <c:v>23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75"/>
        <c:shape val="cylinder"/>
        <c:axId val="168334464"/>
        <c:axId val="168336000"/>
        <c:axId val="0"/>
      </c:bar3DChart>
      <c:catAx>
        <c:axId val="168334464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68336000"/>
        <c:crosses val="autoZero"/>
        <c:auto val="1"/>
        <c:lblAlgn val="ctr"/>
        <c:lblOffset val="100"/>
      </c:catAx>
      <c:valAx>
        <c:axId val="168336000"/>
        <c:scaling>
          <c:orientation val="minMax"/>
        </c:scaling>
        <c:axPos val="l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683344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0%</a:t>
                    </a:r>
                  </a:p>
                </c:rich>
              </c:tx>
              <c:dLblPos val="bestFit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1.7320375650378513E-4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1.7320375650378513E-4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'Управ (АДМ)'!$A$3:$A$4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'Управ (АДМ)'!$B$3:$B$4</c:f>
              <c:numCache>
                <c:formatCode>#,##0.00</c:formatCode>
                <c:ptCount val="2"/>
                <c:pt idx="0">
                  <c:v>28261.030000000002</c:v>
                </c:pt>
                <c:pt idx="1">
                  <c:v>28114.240000000005</c:v>
                </c:pt>
              </c:numCache>
            </c:numRef>
          </c:val>
        </c:ser>
        <c:dLbls>
          <c:showVal val="1"/>
        </c:dLbls>
        <c:shape val="cylinder"/>
        <c:axId val="168400000"/>
        <c:axId val="168401536"/>
        <c:axId val="0"/>
      </c:bar3DChart>
      <c:catAx>
        <c:axId val="16840000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401536"/>
        <c:crosses val="autoZero"/>
        <c:auto val="1"/>
        <c:lblAlgn val="ctr"/>
        <c:lblOffset val="100"/>
      </c:catAx>
      <c:valAx>
        <c:axId val="16840153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400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'Управ (АДМ)'!$D$5:$D$6</c:f>
              <c:numCache>
                <c:formatCode>0.00%</c:formatCode>
                <c:ptCount val="2"/>
                <c:pt idx="0">
                  <c:v>2.1293912800633991E-2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Исполнение расходов бюджета Агаповского муниципального района за 2019 год</a:t>
            </a:r>
          </a:p>
          <a:p>
            <a:pPr>
              <a:defRPr b="1"/>
            </a:pPr>
            <a:r>
              <a:rPr lang="ru-RU" b="1"/>
              <a:t>тыс.руб.</a:t>
            </a:r>
          </a:p>
        </c:rich>
      </c:tx>
      <c:layout>
        <c:manualLayout>
          <c:xMode val="edge"/>
          <c:yMode val="edge"/>
          <c:x val="0.14704047251395391"/>
          <c:y val="1.379315820816525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634606589845684"/>
          <c:y val="0"/>
          <c:w val="0.68601131112965852"/>
          <c:h val="0.89449209378950612"/>
        </c:manualLayout>
      </c:layout>
      <c:pie3DChart>
        <c:varyColors val="1"/>
        <c:ser>
          <c:idx val="0"/>
          <c:order val="0"/>
          <c:dLbls>
            <c:dLbl>
              <c:idx val="6"/>
              <c:layout>
                <c:manualLayout>
                  <c:x val="-2.1610290839629426E-3"/>
                  <c:y val="-1.5792261000634345E-3"/>
                </c:manualLayout>
              </c:layout>
              <c:numFmt formatCode="#,##0.00;[Red]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2.0849647081748685E-3"/>
                  <c:y val="-0.1208278162020535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8"/>
              <c:layout>
                <c:manualLayout>
                  <c:x val="2.1629092194582037E-2"/>
                  <c:y val="2.2878738009869315E-3"/>
                </c:manualLayout>
              </c:layout>
              <c:dLblPos val="bestFit"/>
              <c:showVal val="1"/>
            </c:dLbl>
            <c:dLblPos val="bestFit"/>
            <c:showVal val="1"/>
            <c:showLeaderLines val="1"/>
          </c:dLbls>
          <c:cat>
            <c:strRef>
              <c:f>исполнение!$A$7:$A$18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культура и спорт</c:v>
                </c:pt>
                <c:pt idx="11">
                  <c:v>Межбюджетные трансферты</c:v>
                </c:pt>
              </c:strCache>
            </c:strRef>
          </c:cat>
          <c:val>
            <c:numRef>
              <c:f>исполнение!$E$7:$E$18</c:f>
              <c:numCache>
                <c:formatCode>#,##0.00</c:formatCode>
                <c:ptCount val="12"/>
                <c:pt idx="0">
                  <c:v>59268.66</c:v>
                </c:pt>
                <c:pt idx="1">
                  <c:v>1839.5</c:v>
                </c:pt>
                <c:pt idx="2">
                  <c:v>5717.14</c:v>
                </c:pt>
                <c:pt idx="3">
                  <c:v>44624.880000000012</c:v>
                </c:pt>
                <c:pt idx="4">
                  <c:v>74829.509999999995</c:v>
                </c:pt>
                <c:pt idx="5">
                  <c:v>707.79000000000053</c:v>
                </c:pt>
                <c:pt idx="6">
                  <c:v>665107.35000000044</c:v>
                </c:pt>
                <c:pt idx="7">
                  <c:v>68030.509999999995</c:v>
                </c:pt>
                <c:pt idx="8">
                  <c:v>10636.73000000001</c:v>
                </c:pt>
                <c:pt idx="9">
                  <c:v>297541.33</c:v>
                </c:pt>
                <c:pt idx="10">
                  <c:v>6437.56</c:v>
                </c:pt>
                <c:pt idx="11">
                  <c:v>85553.73</c:v>
                </c:pt>
              </c:numCache>
            </c:numRef>
          </c:val>
        </c:ser>
        <c:ser>
          <c:idx val="1"/>
          <c:order val="1"/>
          <c:tx>
            <c:strRef>
              <c:f>исполнение!$A$2</c:f>
              <c:strCache>
                <c:ptCount val="1"/>
                <c:pt idx="0">
                  <c:v>Исполнения бюджета Агаповского муниципального района  за 2019 год  </c:v>
                </c:pt>
              </c:strCache>
            </c:strRef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2522459379642913E-2"/>
          <c:y val="0.74437124771168361"/>
          <c:w val="0.94833462924227652"/>
          <c:h val="0.24180153951344321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Мун.хоз!$A$3:$A$4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Мун.хоз!$B$3:$B$4</c:f>
              <c:numCache>
                <c:formatCode>#,##0.00</c:formatCode>
                <c:ptCount val="2"/>
                <c:pt idx="0">
                  <c:v>70120.810000000012</c:v>
                </c:pt>
                <c:pt idx="1">
                  <c:v>67613.400000000009</c:v>
                </c:pt>
              </c:numCache>
            </c:numRef>
          </c:val>
        </c:ser>
        <c:dLbls>
          <c:showVal val="1"/>
        </c:dLbls>
        <c:shape val="cylinder"/>
        <c:axId val="176529408"/>
        <c:axId val="176530944"/>
        <c:axId val="0"/>
      </c:bar3DChart>
      <c:catAx>
        <c:axId val="17652940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530944"/>
        <c:crosses val="autoZero"/>
        <c:auto val="1"/>
        <c:lblAlgn val="ctr"/>
        <c:lblOffset val="100"/>
      </c:catAx>
      <c:valAx>
        <c:axId val="17653094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529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Мун.хоз!$D$5:$D$6</c:f>
              <c:numCache>
                <c:formatCode>0.00%</c:formatCode>
                <c:ptCount val="2"/>
                <c:pt idx="0">
                  <c:v>5.1210839907263439E-2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ДКЖ!$A$3:$A$4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ДКЖ!$B$3:$B$4</c:f>
              <c:numCache>
                <c:formatCode>#,##0.00</c:formatCode>
                <c:ptCount val="2"/>
                <c:pt idx="0">
                  <c:v>36419.040000000001</c:v>
                </c:pt>
                <c:pt idx="1">
                  <c:v>34962.350000000013</c:v>
                </c:pt>
              </c:numCache>
            </c:numRef>
          </c:val>
        </c:ser>
        <c:dLbls>
          <c:showVal val="1"/>
        </c:dLbls>
        <c:shape val="cylinder"/>
        <c:axId val="176568960"/>
        <c:axId val="176587136"/>
        <c:axId val="0"/>
      </c:bar3DChart>
      <c:catAx>
        <c:axId val="17656896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587136"/>
        <c:crosses val="autoZero"/>
        <c:auto val="1"/>
        <c:lblAlgn val="ctr"/>
        <c:lblOffset val="100"/>
      </c:catAx>
      <c:valAx>
        <c:axId val="17658713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568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ДКЖ!$D$5:$D$6</c:f>
              <c:numCache>
                <c:formatCode>0.00%</c:formatCode>
                <c:ptCount val="2"/>
                <c:pt idx="0">
                  <c:v>2.6480716967815773E-2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МФЦ!$A$3:$A$4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МФЦ!$B$3:$B$4</c:f>
              <c:numCache>
                <c:formatCode>#,##0.00</c:formatCode>
                <c:ptCount val="2"/>
                <c:pt idx="0">
                  <c:v>10026.209999999988</c:v>
                </c:pt>
                <c:pt idx="1">
                  <c:v>10023.209999999988</c:v>
                </c:pt>
              </c:numCache>
            </c:numRef>
          </c:val>
        </c:ser>
        <c:dLbls>
          <c:showVal val="1"/>
        </c:dLbls>
        <c:shape val="cylinder"/>
        <c:axId val="176625536"/>
        <c:axId val="176627072"/>
        <c:axId val="0"/>
      </c:bar3DChart>
      <c:catAx>
        <c:axId val="17662553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627072"/>
        <c:crosses val="autoZero"/>
        <c:auto val="1"/>
        <c:lblAlgn val="ctr"/>
        <c:lblOffset val="100"/>
      </c:catAx>
      <c:valAx>
        <c:axId val="17662707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6255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МФЦ!$D$5:$D$6</c:f>
              <c:numCache>
                <c:formatCode>0.00%</c:formatCode>
                <c:ptCount val="2"/>
                <c:pt idx="0">
                  <c:v>7.5916460741048833E-3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УСХ!$A$3:$A$4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УСХ!$B$3:$B$4</c:f>
              <c:numCache>
                <c:formatCode>#,##0.00</c:formatCode>
                <c:ptCount val="2"/>
                <c:pt idx="0">
                  <c:v>5536.3200000000024</c:v>
                </c:pt>
                <c:pt idx="1">
                  <c:v>5536.3200000000024</c:v>
                </c:pt>
              </c:numCache>
            </c:numRef>
          </c:val>
        </c:ser>
        <c:dLbls>
          <c:showVal val="1"/>
        </c:dLbls>
        <c:shape val="cylinder"/>
        <c:axId val="176681728"/>
        <c:axId val="176683264"/>
        <c:axId val="0"/>
      </c:bar3DChart>
      <c:catAx>
        <c:axId val="17668172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683264"/>
        <c:crosses val="autoZero"/>
        <c:auto val="1"/>
        <c:lblAlgn val="ctr"/>
        <c:lblOffset val="100"/>
      </c:catAx>
      <c:valAx>
        <c:axId val="17668326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6817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УСХ!$D$5:$D$6</c:f>
              <c:numCache>
                <c:formatCode>0.00%</c:formatCode>
                <c:ptCount val="2"/>
                <c:pt idx="0">
                  <c:v>4.193245676084637E-3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СД!$A$3:$A$4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СД!$B$3:$B$4</c:f>
              <c:numCache>
                <c:formatCode>#,##0.00</c:formatCode>
                <c:ptCount val="2"/>
                <c:pt idx="0">
                  <c:v>3744.23</c:v>
                </c:pt>
                <c:pt idx="1">
                  <c:v>3742.42</c:v>
                </c:pt>
              </c:numCache>
            </c:numRef>
          </c:val>
        </c:ser>
        <c:dLbls>
          <c:showVal val="1"/>
        </c:dLbls>
        <c:shape val="cylinder"/>
        <c:axId val="176737664"/>
        <c:axId val="176923776"/>
        <c:axId val="0"/>
      </c:bar3DChart>
      <c:catAx>
        <c:axId val="17673766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923776"/>
        <c:crosses val="autoZero"/>
        <c:auto val="1"/>
        <c:lblAlgn val="ctr"/>
        <c:lblOffset val="100"/>
      </c:catAx>
      <c:valAx>
        <c:axId val="17692377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7376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СД!$D$5:$D$6</c:f>
              <c:numCache>
                <c:formatCode>0.00%</c:formatCode>
                <c:ptCount val="2"/>
                <c:pt idx="0">
                  <c:v>2.8345338569831006E-3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% исполнения</a:t>
            </a: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097860188384295"/>
          <c:y val="0"/>
          <c:w val="0.74434179221407937"/>
          <c:h val="0.87018260975915152"/>
        </c:manualLayout>
      </c:layout>
      <c:pie3DChart>
        <c:varyColors val="1"/>
        <c:ser>
          <c:idx val="0"/>
          <c:order val="0"/>
          <c:explosion val="25"/>
          <c:dLbls>
            <c:numFmt formatCode="0.00%" sourceLinked="0"/>
            <c:showLegendKey val="1"/>
            <c:showPercent val="1"/>
            <c:showLeaderLines val="1"/>
          </c:dLbls>
          <c:cat>
            <c:strRef>
              <c:f>исполнение!$A$7:$A$18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культура и спорт</c:v>
                </c:pt>
                <c:pt idx="11">
                  <c:v>Межбюджетные трансферты</c:v>
                </c:pt>
              </c:strCache>
            </c:strRef>
          </c:cat>
          <c:val>
            <c:numRef>
              <c:f>исполнение!$E$7:$E$18</c:f>
              <c:numCache>
                <c:formatCode>#,##0.00</c:formatCode>
                <c:ptCount val="12"/>
                <c:pt idx="0">
                  <c:v>59268.66</c:v>
                </c:pt>
                <c:pt idx="1">
                  <c:v>1839.5</c:v>
                </c:pt>
                <c:pt idx="2">
                  <c:v>5717.14</c:v>
                </c:pt>
                <c:pt idx="3">
                  <c:v>44624.880000000012</c:v>
                </c:pt>
                <c:pt idx="4">
                  <c:v>74829.509999999995</c:v>
                </c:pt>
                <c:pt idx="5">
                  <c:v>707.79000000000053</c:v>
                </c:pt>
                <c:pt idx="6">
                  <c:v>665107.35000000044</c:v>
                </c:pt>
                <c:pt idx="7">
                  <c:v>68030.509999999995</c:v>
                </c:pt>
                <c:pt idx="8">
                  <c:v>10636.73000000001</c:v>
                </c:pt>
                <c:pt idx="9">
                  <c:v>297541.33</c:v>
                </c:pt>
                <c:pt idx="10">
                  <c:v>6437.56</c:v>
                </c:pt>
                <c:pt idx="11">
                  <c:v>85553.73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70028458056916121"/>
          <c:w val="0.98084083368533792"/>
          <c:h val="0.285753611507223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noFill/>
        <a:ln w="9525">
          <a:noFill/>
        </a:ln>
      </c:spPr>
    </c:floor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КСП!$A$3:$A$4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КСП!$B$3:$B$4</c:f>
              <c:numCache>
                <c:formatCode>#,##0.00</c:formatCode>
                <c:ptCount val="2"/>
                <c:pt idx="0">
                  <c:v>1894.93</c:v>
                </c:pt>
                <c:pt idx="1">
                  <c:v>1891.35</c:v>
                </c:pt>
              </c:numCache>
            </c:numRef>
          </c:val>
        </c:ser>
        <c:dLbls>
          <c:showVal val="1"/>
        </c:dLbls>
        <c:shape val="cylinder"/>
        <c:axId val="176773376"/>
        <c:axId val="176775168"/>
        <c:axId val="0"/>
      </c:bar3DChart>
      <c:catAx>
        <c:axId val="17677337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775168"/>
        <c:crosses val="autoZero"/>
        <c:auto val="1"/>
        <c:lblAlgn val="ctr"/>
        <c:lblOffset val="100"/>
      </c:catAx>
      <c:valAx>
        <c:axId val="17677516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773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КСП!$D$5:$D$6</c:f>
              <c:numCache>
                <c:formatCode>0.00%</c:formatCode>
                <c:ptCount val="2"/>
                <c:pt idx="0">
                  <c:v>1.4325210987556119E-3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УФ!$A$3:$A$5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УФ!$B$3:$B$5</c:f>
              <c:numCache>
                <c:formatCode>#,##0.00</c:formatCode>
                <c:ptCount val="3"/>
                <c:pt idx="0">
                  <c:v>102975.29999999999</c:v>
                </c:pt>
                <c:pt idx="1">
                  <c:v>102956.33</c:v>
                </c:pt>
              </c:numCache>
            </c:numRef>
          </c:val>
        </c:ser>
        <c:dLbls>
          <c:showVal val="1"/>
        </c:dLbls>
        <c:shape val="cylinder"/>
        <c:axId val="176841856"/>
        <c:axId val="176843392"/>
        <c:axId val="0"/>
      </c:bar3DChart>
      <c:catAx>
        <c:axId val="17684185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843392"/>
        <c:crosses val="autoZero"/>
        <c:auto val="1"/>
        <c:lblAlgn val="ctr"/>
        <c:lblOffset val="100"/>
      </c:catAx>
      <c:valAx>
        <c:axId val="176843392"/>
        <c:scaling>
          <c:orientation val="minMax"/>
        </c:scaling>
        <c:axPos val="l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6841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УФ!$D$6:$D$7</c:f>
              <c:numCache>
                <c:formatCode>0.00%</c:formatCode>
                <c:ptCount val="2"/>
                <c:pt idx="0">
                  <c:v>7.7979810704229977E-2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УИЗО!$A$3:$A$4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УИЗО!$B$3:$B$4</c:f>
              <c:numCache>
                <c:formatCode>#,##0.00</c:formatCode>
                <c:ptCount val="2"/>
                <c:pt idx="0">
                  <c:v>20648.080000000005</c:v>
                </c:pt>
                <c:pt idx="1">
                  <c:v>11105.58</c:v>
                </c:pt>
              </c:numCache>
            </c:numRef>
          </c:val>
        </c:ser>
        <c:dLbls>
          <c:showVal val="1"/>
        </c:dLbls>
        <c:shape val="cylinder"/>
        <c:axId val="177020928"/>
        <c:axId val="177022464"/>
        <c:axId val="0"/>
      </c:bar3DChart>
      <c:catAx>
        <c:axId val="17702092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022464"/>
        <c:crosses val="autoZero"/>
        <c:auto val="1"/>
        <c:lblAlgn val="ctr"/>
        <c:lblOffset val="100"/>
      </c:catAx>
      <c:valAx>
        <c:axId val="17702246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0209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УИЗО!$D$5:$D$6</c:f>
              <c:numCache>
                <c:formatCode>0.00%</c:formatCode>
                <c:ptCount val="2"/>
                <c:pt idx="0">
                  <c:v>8.4114403277650261E-3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занят.!$A$3:$A$4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занят.!$B$3:$B$4</c:f>
              <c:numCache>
                <c:formatCode>#,##0.00</c:formatCode>
                <c:ptCount val="2"/>
                <c:pt idx="0">
                  <c:v>323.83999999999969</c:v>
                </c:pt>
                <c:pt idx="1">
                  <c:v>323.83999999999969</c:v>
                </c:pt>
              </c:numCache>
            </c:numRef>
          </c:val>
        </c:ser>
        <c:dLbls>
          <c:showVal val="1"/>
        </c:dLbls>
        <c:shape val="cylinder"/>
        <c:axId val="177077632"/>
        <c:axId val="177087616"/>
        <c:axId val="0"/>
      </c:bar3DChart>
      <c:catAx>
        <c:axId val="177077632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087616"/>
        <c:crosses val="autoZero"/>
        <c:auto val="1"/>
        <c:lblAlgn val="ctr"/>
        <c:lblOffset val="100"/>
      </c:catAx>
      <c:valAx>
        <c:axId val="17708761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077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занят.!$D$5:$D$6</c:f>
              <c:numCache>
                <c:formatCode>0.00%</c:formatCode>
                <c:ptCount val="2"/>
                <c:pt idx="0">
                  <c:v>2.452785748914891E-4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70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4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мед.пом.!$A$3:$A$4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мед.пом.!$B$3:$B$4</c:f>
              <c:numCache>
                <c:formatCode>#,##0.00</c:formatCode>
                <c:ptCount val="2"/>
                <c:pt idx="0">
                  <c:v>87</c:v>
                </c:pt>
                <c:pt idx="1">
                  <c:v>86.85</c:v>
                </c:pt>
              </c:numCache>
            </c:numRef>
          </c:val>
        </c:ser>
        <c:shape val="cylinder"/>
        <c:axId val="177137920"/>
        <c:axId val="177143808"/>
        <c:axId val="0"/>
      </c:bar3DChart>
      <c:catAx>
        <c:axId val="177137920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143808"/>
        <c:crosses val="autoZero"/>
        <c:auto val="1"/>
        <c:lblAlgn val="ctr"/>
        <c:lblOffset val="100"/>
      </c:catAx>
      <c:valAx>
        <c:axId val="17714380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1379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67575424039738"/>
          <c:y val="0.14093098656785599"/>
          <c:w val="0.53464811522215661"/>
          <c:h val="0.7312099222891274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3.7260933781127822E-3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0,01%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мед.пом.!$D$5:$D$6</c:f>
              <c:numCache>
                <c:formatCode>0.00%</c:formatCode>
                <c:ptCount val="2"/>
                <c:pt idx="0">
                  <c:v>6.589437998875852E-5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Здр!$A$3:$A$4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Здр!$B$3:$B$4</c:f>
              <c:numCache>
                <c:formatCode>#,##0.00</c:formatCode>
                <c:ptCount val="2"/>
                <c:pt idx="0">
                  <c:v>10487.88</c:v>
                </c:pt>
                <c:pt idx="1">
                  <c:v>10487.88</c:v>
                </c:pt>
              </c:numCache>
            </c:numRef>
          </c:val>
        </c:ser>
        <c:dLbls>
          <c:showVal val="1"/>
        </c:dLbls>
        <c:shape val="cylinder"/>
        <c:axId val="121465856"/>
        <c:axId val="151266048"/>
        <c:axId val="0"/>
      </c:bar3DChart>
      <c:catAx>
        <c:axId val="12146585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1266048"/>
        <c:crosses val="autoZero"/>
        <c:auto val="1"/>
        <c:lblAlgn val="ctr"/>
        <c:lblOffset val="100"/>
      </c:catAx>
      <c:valAx>
        <c:axId val="15126604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465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ЧС!$A$3:$A$4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ЧС!$B$3:$B$4</c:f>
              <c:numCache>
                <c:formatCode>#,##0.00</c:formatCode>
                <c:ptCount val="2"/>
                <c:pt idx="0">
                  <c:v>3476.4100000000012</c:v>
                </c:pt>
                <c:pt idx="1">
                  <c:v>3476.4100000000012</c:v>
                </c:pt>
              </c:numCache>
            </c:numRef>
          </c:val>
        </c:ser>
        <c:dLbls>
          <c:showVal val="1"/>
        </c:dLbls>
        <c:shape val="cylinder"/>
        <c:axId val="177198208"/>
        <c:axId val="177199744"/>
        <c:axId val="0"/>
      </c:bar3DChart>
      <c:catAx>
        <c:axId val="17719820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199744"/>
        <c:crosses val="autoZero"/>
        <c:auto val="1"/>
        <c:lblAlgn val="ctr"/>
        <c:lblOffset val="100"/>
      </c:catAx>
      <c:valAx>
        <c:axId val="17719974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198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ЧС!$D$5:$D$6</c:f>
              <c:numCache>
                <c:formatCode>0.00%</c:formatCode>
                <c:ptCount val="2"/>
                <c:pt idx="0">
                  <c:v>2.6330561096174691E-3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совр.ср.!$A$3:$A$4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совр.ср.!$B$3:$B$4</c:f>
              <c:numCache>
                <c:formatCode>#,##0.00</c:formatCode>
                <c:ptCount val="2"/>
                <c:pt idx="0">
                  <c:v>12354.38</c:v>
                </c:pt>
                <c:pt idx="1">
                  <c:v>12353.76</c:v>
                </c:pt>
              </c:numCache>
            </c:numRef>
          </c:val>
        </c:ser>
        <c:dLbls>
          <c:showVal val="1"/>
        </c:dLbls>
        <c:shape val="cylinder"/>
        <c:axId val="177246208"/>
        <c:axId val="177247744"/>
        <c:axId val="0"/>
      </c:bar3DChart>
      <c:catAx>
        <c:axId val="17724620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247744"/>
        <c:crosses val="autoZero"/>
        <c:auto val="1"/>
        <c:lblAlgn val="ctr"/>
        <c:lblOffset val="100"/>
      </c:catAx>
      <c:valAx>
        <c:axId val="17724774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246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совр.ср.!$D$5:$D$6</c:f>
              <c:numCache>
                <c:formatCode>0.00%</c:formatCode>
                <c:ptCount val="2"/>
                <c:pt idx="0">
                  <c:v>9.3572897729369952E-3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70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4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общ.пор.!$A$3:$A$4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общ.пор.!$B$3:$B$4</c:f>
              <c:numCache>
                <c:formatCode>#,##0.00</c:formatCode>
                <c:ptCount val="2"/>
                <c:pt idx="0">
                  <c:v>1453.21</c:v>
                </c:pt>
                <c:pt idx="1">
                  <c:v>1453.21</c:v>
                </c:pt>
              </c:numCache>
            </c:numRef>
          </c:val>
        </c:ser>
        <c:shape val="cylinder"/>
        <c:axId val="177322624"/>
        <c:axId val="177324416"/>
        <c:axId val="0"/>
      </c:bar3DChart>
      <c:catAx>
        <c:axId val="177322624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324416"/>
        <c:crosses val="autoZero"/>
        <c:auto val="1"/>
        <c:lblAlgn val="ctr"/>
        <c:lblOffset val="100"/>
      </c:catAx>
      <c:valAx>
        <c:axId val="17732441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3226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67575424039738"/>
          <c:y val="0.14093098656785599"/>
          <c:w val="0.53464811522215661"/>
          <c:h val="0.7312099222891274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3.7260933781127822E-3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0,11%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общ.пор.!$D$5:$D$6</c:f>
              <c:numCache>
                <c:formatCode>0.00%</c:formatCode>
                <c:ptCount val="2"/>
                <c:pt idx="0" formatCode="0.000%">
                  <c:v>1.1006709418788947E-3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70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42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тв.ком.отх.!$A$3:$A$4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тв.ком.отх.!$B$3:$B$4</c:f>
              <c:numCache>
                <c:formatCode>#,##0.00</c:formatCode>
                <c:ptCount val="2"/>
                <c:pt idx="0">
                  <c:v>707.79000000000053</c:v>
                </c:pt>
                <c:pt idx="1">
                  <c:v>707.79000000000053</c:v>
                </c:pt>
              </c:numCache>
            </c:numRef>
          </c:val>
        </c:ser>
        <c:shape val="cylinder"/>
        <c:axId val="177378432"/>
        <c:axId val="177379968"/>
        <c:axId val="0"/>
      </c:bar3DChart>
      <c:catAx>
        <c:axId val="177378432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379968"/>
        <c:crosses val="autoZero"/>
        <c:auto val="1"/>
        <c:lblAlgn val="ctr"/>
        <c:lblOffset val="100"/>
      </c:catAx>
      <c:valAx>
        <c:axId val="17737996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378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-1.538979670551934E-2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0,05%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тв.ком.отх.!$D$5:$D$6</c:f>
              <c:numCache>
                <c:formatCode>0.00%</c:formatCode>
                <c:ptCount val="2"/>
                <c:pt idx="0" formatCode="0.000%">
                  <c:v>5.3608486450854389E-4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садов.тов.!$A$3:$A$4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садов.тов.!$B$3:$B$4</c:f>
              <c:numCache>
                <c:formatCode>#,##0.00</c:formatCode>
                <c:ptCount val="2"/>
                <c:pt idx="0">
                  <c:v>581.70000000000005</c:v>
                </c:pt>
                <c:pt idx="1">
                  <c:v>581.70000000000005</c:v>
                </c:pt>
              </c:numCache>
            </c:numRef>
          </c:val>
        </c:ser>
        <c:gapWidth val="300"/>
        <c:shape val="cylinder"/>
        <c:axId val="177430528"/>
        <c:axId val="177432064"/>
        <c:axId val="0"/>
      </c:bar3DChart>
      <c:catAx>
        <c:axId val="177430528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432064"/>
        <c:crosses val="autoZero"/>
        <c:auto val="1"/>
        <c:lblAlgn val="ctr"/>
        <c:lblOffset val="100"/>
      </c:catAx>
      <c:valAx>
        <c:axId val="177432064"/>
        <c:scaling>
          <c:orientation val="minMax"/>
        </c:scaling>
        <c:axPos val="l"/>
        <c:majorGridlines/>
        <c:min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7430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0,04%</a:t>
                    </a:r>
                  </a:p>
                </c:rich>
              </c:tx>
              <c:dLblPos val="bestFit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садов.тов.!$D$5:$D$6</c:f>
              <c:numCache>
                <c:formatCode>0.00%</c:formatCode>
                <c:ptCount val="2"/>
                <c:pt idx="0">
                  <c:v>4.4058345792483654E-4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Здр!$D$5:$D$6</c:f>
              <c:numCache>
                <c:formatCode>0.00%</c:formatCode>
                <c:ptCount val="2"/>
                <c:pt idx="0">
                  <c:v>7.9435902298448449E-3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Обр!$A$3:$A$4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Обр!$B$3:$B$4</c:f>
              <c:numCache>
                <c:formatCode>#,##0.00</c:formatCode>
                <c:ptCount val="2"/>
                <c:pt idx="0">
                  <c:v>643083.69000000018</c:v>
                </c:pt>
                <c:pt idx="1">
                  <c:v>637713.55000000005</c:v>
                </c:pt>
              </c:numCache>
            </c:numRef>
          </c:val>
        </c:ser>
        <c:dLbls>
          <c:showVal val="1"/>
        </c:dLbls>
        <c:shape val="cylinder"/>
        <c:axId val="151308160"/>
        <c:axId val="151309696"/>
        <c:axId val="0"/>
      </c:bar3DChart>
      <c:catAx>
        <c:axId val="15130816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1309696"/>
        <c:crosses val="autoZero"/>
        <c:auto val="1"/>
        <c:lblAlgn val="ctr"/>
        <c:lblOffset val="100"/>
      </c:catAx>
      <c:valAx>
        <c:axId val="15130969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13081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Обр!$D$5:$D$6</c:f>
              <c:numCache>
                <c:formatCode>0.00%</c:formatCode>
                <c:ptCount val="2"/>
                <c:pt idx="0">
                  <c:v>0.48300849411126606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342135735355062"/>
          <c:y val="6.261276243145443E-2"/>
          <c:w val="0.72321676702176818"/>
          <c:h val="0.64474821811490501"/>
        </c:manualLayout>
      </c:layout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спорт!$A$3:$A$5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спорт!$B$3:$B$5</c:f>
              <c:numCache>
                <c:formatCode>#,##0.00</c:formatCode>
                <c:ptCount val="3"/>
                <c:pt idx="0">
                  <c:v>17106.62</c:v>
                </c:pt>
                <c:pt idx="1">
                  <c:v>17095.539999999961</c:v>
                </c:pt>
              </c:numCache>
            </c:numRef>
          </c:val>
        </c:ser>
        <c:dLbls>
          <c:showVal val="1"/>
        </c:dLbls>
        <c:shape val="cylinder"/>
        <c:axId val="166044416"/>
        <c:axId val="166045952"/>
        <c:axId val="0"/>
      </c:bar3DChart>
      <c:catAx>
        <c:axId val="16604441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045952"/>
        <c:crosses val="autoZero"/>
        <c:auto val="1"/>
        <c:lblAlgn val="ctr"/>
        <c:lblOffset val="100"/>
      </c:catAx>
      <c:valAx>
        <c:axId val="16604595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6044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спорт!$D$6:$D$7</c:f>
              <c:numCache>
                <c:formatCode>0.00%</c:formatCode>
                <c:ptCount val="2"/>
                <c:pt idx="0">
                  <c:v>1.2948275964057709E-2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CA9A2-5B5B-4545-B22A-D081535A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35</Pages>
  <Words>9264</Words>
  <Characters>52811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Карасева</dc:creator>
  <cp:keywords/>
  <dc:description/>
  <cp:lastModifiedBy>Татьяна и. Карасева</cp:lastModifiedBy>
  <cp:revision>22</cp:revision>
  <dcterms:created xsi:type="dcterms:W3CDTF">2019-03-22T10:25:00Z</dcterms:created>
  <dcterms:modified xsi:type="dcterms:W3CDTF">2020-03-25T03:46:00Z</dcterms:modified>
</cp:coreProperties>
</file>